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3分钟的英语演讲主题5篇范文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演讲中，也可以先提出中心问题，然后紧扣中心问题层层进行照应。这样做的好处是可以使演讲的主旨逐层深化，演讲的结构一线贯穿，演讲的气势在层层排比中逐步推向高潮，还可以使听众在反复照应、多次强调中加深印象，对演讲主题认识更明确、更深入，从而使演...</w:t>
      </w:r>
    </w:p>
    <w:p>
      <w:pPr>
        <w:ind w:left="0" w:right="0" w:firstLine="560"/>
        <w:spacing w:before="450" w:after="450" w:line="312" w:lineRule="auto"/>
      </w:pPr>
      <w:r>
        <w:rPr>
          <w:rFonts w:ascii="宋体" w:hAnsi="宋体" w:eastAsia="宋体" w:cs="宋体"/>
          <w:color w:val="000"/>
          <w:sz w:val="28"/>
          <w:szCs w:val="28"/>
        </w:rPr>
        <w:t xml:space="preserve">在演讲中，也可以先提出中心问题，然后紧扣中心问题层层进行照应。这样做的好处是可以使演讲的主旨逐层深化，演讲的结构一线贯穿，演讲的气势在层层排比中逐步推向高潮，还可以使听众在反复照应、多次强调中加深印象，对演讲主题认识更明确、更深入，从而使演讲更具有鼓动性和艺术感染力。下面给大家分享一些关于3分钟的英语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3分钟的英语演讲主题(1)</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3分钟的英语演讲主题(2)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3分钟的英语演讲主题(3)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3分钟的英语演讲主题(4)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3分钟的英语演讲主题(5)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2025-06-22T16:48:21+08:00</dcterms:created>
  <dcterms:modified xsi:type="dcterms:W3CDTF">2025-06-22T16:48:21+08:00</dcterms:modified>
</cp:coreProperties>
</file>

<file path=docProps/custom.xml><?xml version="1.0" encoding="utf-8"?>
<Properties xmlns="http://schemas.openxmlformats.org/officeDocument/2006/custom-properties" xmlns:vt="http://schemas.openxmlformats.org/officeDocument/2006/docPropsVTypes"/>
</file>