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端午节纪念屈原弘扬精神演讲稿</w:t>
      </w:r>
      <w:bookmarkEnd w:id="1"/>
    </w:p>
    <w:p>
      <w:pPr>
        <w:jc w:val="center"/>
        <w:spacing w:before="0" w:after="450"/>
      </w:pPr>
      <w:r>
        <w:rPr>
          <w:rFonts w:ascii="Arial" w:hAnsi="Arial" w:eastAsia="Arial" w:cs="Arial"/>
          <w:color w:val="999999"/>
          <w:sz w:val="20"/>
          <w:szCs w:val="20"/>
        </w:rPr>
        <w:t xml:space="preserve">来源：网络  作者：夜色温柔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端午节纪念屈原弘扬精神演讲稿8篇端午节纪念屈原弘扬精神演讲稿讲什么？重要的演讲最好还是事先准备好演讲稿，这样可以帮助演讲者消除临场紧张、恐惧的心理，增强演讲者的自信心。下面小编就跟大家聊聊关于端午节纪念屈原弘扬精神演讲稿，希望能帮助到大家。...</w:t>
      </w:r>
    </w:p>
    <w:p>
      <w:pPr>
        <w:ind w:left="0" w:right="0" w:firstLine="560"/>
        <w:spacing w:before="450" w:after="450" w:line="312" w:lineRule="auto"/>
      </w:pPr>
      <w:r>
        <w:rPr>
          <w:rFonts w:ascii="宋体" w:hAnsi="宋体" w:eastAsia="宋体" w:cs="宋体"/>
          <w:color w:val="000"/>
          <w:sz w:val="28"/>
          <w:szCs w:val="28"/>
        </w:rPr>
        <w:t xml:space="preserve">端午节纪念屈原弘扬精神演讲稿8篇</w:t>
      </w:r>
    </w:p>
    <w:p>
      <w:pPr>
        <w:ind w:left="0" w:right="0" w:firstLine="560"/>
        <w:spacing w:before="450" w:after="450" w:line="312" w:lineRule="auto"/>
      </w:pPr>
      <w:r>
        <w:rPr>
          <w:rFonts w:ascii="宋体" w:hAnsi="宋体" w:eastAsia="宋体" w:cs="宋体"/>
          <w:color w:val="000"/>
          <w:sz w:val="28"/>
          <w:szCs w:val="28"/>
        </w:rPr>
        <w:t xml:space="preserve">端午节纪念屈原弘扬精神演讲稿讲什么？重要的演讲最好还是事先准备好演讲稿，这样可以帮助演讲者消除临场紧张、恐惧的心理，增强演讲者的自信心。下面小编就跟大家聊聊关于端午节纪念屈原弘扬精神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中国的传统节日端午节即将到来，在此佳节来临之际，我祝全部朋友们节日快乐，合家幸福! 端午节节日是一个国家或民族在每年的固定日，共同举行的仪式或庆典。全民认同并参与，一年一度，周而复始。 我国的传统节日，丰富多彩，源远流长，蕴涵中华五千年传统文化，影响广及东方，乃至世界。中国的节日文化，具有强大的民族凝聚力和感召力。 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端”即“初”，端午既初五，古人“俗重五日”。又当“夏至”，汉初定五月五为节日，为逐疫辟邪。唐宋时称为“端午”(“五”“午”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粽子”。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前278)名平，字原。任楚国左徒，世称三闾大夫。他对内主张举贤任能，改革弊政;对外主张联齐抗秦，兴邦强国。因遭谗臣嫉谤，被楚怀王蔬远，后又放逐湘沅，虽辗转艰辛，仍忧国忧民。闻秦军攻破郢都，忧愤交加，投泪罗江以殉国难。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国古典诗歌璀灿星空中“双子星座”。</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2端午节纪念屈原弘扬精神演讲稿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我今天演讲的题目是：纪念屈原。</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3端午节纪念屈原弘扬精神演讲稿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4端午节纪念屈原弘扬精神演讲稿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5端午节纪念屈原弘扬精神演讲稿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 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6端午节纪念屈原弘扬精神演讲稿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同学们，你能列举出我国的传统节日吗?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农历五月初五是我国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“节分端午自谁言，万古传闻为屈原;堪笑楚江空渺渺，不能洗得直臣冤。”这首出自当代诗人文秀笔下的《端午》，道出了端午节与屈原的渊源。</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下一周就是一年一度的端午佳节了。你们想用什么方式纪念这个绵延两千年的传统节日呢?让我们从今年端午节开始，重新拾起对中国传统节日的关注，赋予中国传统文化更多的新元素，用自己的力量，拯救传统节日习俗，让中国文化逐渐被世界上更多的人认识和接受，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7端午节纪念屈原弘扬精神演讲稿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同学们，今天__月__日是一年一度的传统节日——端午节。你们对这个节日有多少了解呢?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元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8端午节纪念屈原弘扬精神演讲稿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一年一度的端午节到了。你们知道端午节的来历吗?让我来告诉你们吧!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每年农历五月初五为端午节。端午节是我国民间的传统节日，端午节又称重午节。关于端午节还有一道儿歌呢：“五月五，是端阳。插艾叶，戴香囊。吃粽子，撒白糖。龙船下水喜洋洋。”</w:t>
      </w:r>
    </w:p>
    <w:p>
      <w:pPr>
        <w:ind w:left="0" w:right="0" w:firstLine="560"/>
        <w:spacing w:before="450" w:after="450" w:line="312" w:lineRule="auto"/>
      </w:pPr>
      <w:r>
        <w:rPr>
          <w:rFonts w:ascii="宋体" w:hAnsi="宋体" w:eastAsia="宋体" w:cs="宋体"/>
          <w:color w:val="000"/>
          <w:sz w:val="28"/>
          <w:szCs w:val="28"/>
        </w:rPr>
        <w:t xml:space="preserve">每年我们都要吃粽子，传说是：“屈原投江，老百姓怕屈原尸体被鱼、虾吃掉，所以用竹筒装好米食投入江中，后来演变成用竹叶包好投入江里喂鱼、虾。”我们还要把菖蒲绑成一束，挂在门前，象征去除不祥的宝剑，用来避邪驱魔。</w:t>
      </w:r>
    </w:p>
    <w:p>
      <w:pPr>
        <w:ind w:left="0" w:right="0" w:firstLine="560"/>
        <w:spacing w:before="450" w:after="450" w:line="312" w:lineRule="auto"/>
      </w:pPr>
      <w:r>
        <w:rPr>
          <w:rFonts w:ascii="宋体" w:hAnsi="宋体" w:eastAsia="宋体" w:cs="宋体"/>
          <w:color w:val="000"/>
          <w:sz w:val="28"/>
          <w:szCs w:val="28"/>
        </w:rPr>
        <w:t xml:space="preserve">端午节最隆重的活动就是划龙舟。他的来历是：相传起源于古时楚国人因舍不得贤臣屈原投江死去，许多人划船追赶拯救。他们争先恐后，追至洞庭湖时不见踪迹。我们现代人以划龙舟来纪念屈原。</w:t>
      </w:r>
    </w:p>
    <w:p>
      <w:pPr>
        <w:ind w:left="0" w:right="0" w:firstLine="560"/>
        <w:spacing w:before="450" w:after="450" w:line="312" w:lineRule="auto"/>
      </w:pPr>
      <w:r>
        <w:rPr>
          <w:rFonts w:ascii="宋体" w:hAnsi="宋体" w:eastAsia="宋体" w:cs="宋体"/>
          <w:color w:val="000"/>
          <w:sz w:val="28"/>
          <w:szCs w:val="28"/>
        </w:rPr>
        <w:t xml:space="preserve">我知道的端午知识还可以吧!你们知道吗?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2025-05-01T07:39:05+08:00</dcterms:created>
  <dcterms:modified xsi:type="dcterms:W3CDTF">2025-05-01T07:39:05+08:00</dcterms:modified>
</cp:coreProperties>
</file>

<file path=docProps/custom.xml><?xml version="1.0" encoding="utf-8"?>
<Properties xmlns="http://schemas.openxmlformats.org/officeDocument/2006/custom-properties" xmlns:vt="http://schemas.openxmlformats.org/officeDocument/2006/docPropsVTypes"/>
</file>