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幼儿园开学安全教育园长讲话稿5篇范文</w:t>
      </w:r>
      <w:bookmarkEnd w:id="1"/>
    </w:p>
    <w:p>
      <w:pPr>
        <w:jc w:val="center"/>
        <w:spacing w:before="0" w:after="450"/>
      </w:pPr>
      <w:r>
        <w:rPr>
          <w:rFonts w:ascii="Arial" w:hAnsi="Arial" w:eastAsia="Arial" w:cs="Arial"/>
          <w:color w:val="999999"/>
          <w:sz w:val="20"/>
          <w:szCs w:val="20"/>
        </w:rPr>
        <w:t xml:space="preserve">来源：网络  作者：烟雨蒙蒙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讲话稿了，这就来动笔写写。假如说假期是为了放松、调整，那么新学期的劈头就是拼搏、斗争。同学们，新装上阵吧，心欣茂发。下面是小编为大家收集有关于幼儿园开学安全教育园长讲话稿，希望你喜欢。1幼儿园开学安全教育园长讲话稿老师们...</w:t>
      </w:r>
    </w:p>
    <w:p>
      <w:pPr>
        <w:ind w:left="0" w:right="0" w:firstLine="560"/>
        <w:spacing w:before="450" w:after="450" w:line="312" w:lineRule="auto"/>
      </w:pPr>
      <w:r>
        <w:rPr>
          <w:rFonts w:ascii="宋体" w:hAnsi="宋体" w:eastAsia="宋体" w:cs="宋体"/>
          <w:color w:val="000"/>
          <w:sz w:val="28"/>
          <w:szCs w:val="28"/>
        </w:rPr>
        <w:t xml:space="preserve">不少人都有写过开学类讲话稿了，这就来动笔写写。假如说假期是为了放松、调整，那么新学期的劈头就是拼搏、斗争。同学们，新装上阵吧，心欣茂发。下面是小编为大家收集有关于幼儿园开学安全教育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2025-05-02T19:04:32+08:00</dcterms:created>
  <dcterms:modified xsi:type="dcterms:W3CDTF">2025-05-02T19:04:32+08:00</dcterms:modified>
</cp:coreProperties>
</file>

<file path=docProps/custom.xml><?xml version="1.0" encoding="utf-8"?>
<Properties xmlns="http://schemas.openxmlformats.org/officeDocument/2006/custom-properties" xmlns:vt="http://schemas.openxmlformats.org/officeDocument/2006/docPropsVTypes"/>
</file>