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钱币转让合同协议书(四篇)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钱币转让合同协议书一第一条、甲乙双方自愿合作经营建筑装饰工程承包项目，总投资为_______万元。甲方以人民币方式出资_______万元及业务资源。乙方（暂从甲方处借资金，________年后从乙方可得分红中扣除）以人民币出资_______...</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钱币转让合同协议书一</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钱币转让合同协议书二</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钱币转让合同协议书三</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