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最新整店转让合同共有几份 店转让合同合法(八篇)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整店转让合同共有几份店转让合同合法一一、本合同根据《中华人民共和国民法典》，由嘉兴市规划与建设局、嘉兴市工商行政管理局制订。二、本合同适用于单位自管房或个人私房(包括房改房)转让。三、本合同中的卖方必须是房屋所有权人(共有权人)，所称房屋是...</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整店转让合同共有几份店转让合同合法一</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整店转让合同共有几份店转让合同合法二</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整店转让合同共有几份店转让合同合法三</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1、甲方同意将一批固定资产(见附件清单，它是本合同不可分割部分)转让予乙方。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2、甲、乙双方确认，在交割日，甲方将上述全部固定资产向乙方转让。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年 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5、甲、乙双方协商一致，根据资产协议结果，甲、乙双方一致同意，以 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7、争议的解决：甲、乙双方在履行本协议的过程中发生争议，应协商解决。协商不成的，任何一方均可向各自当地人民法院起诉。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9、本合同正本一式贰份，甲、乙双方各持壹份。每份正本均具有同等法律效力。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双方同意,甲方向乙方转让固定资产,其交易日确定为20_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双方同意，在本合同生效后并于20_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整店转让合同共有几份店转让合同合法五</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20xx年 09月01日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甲方在交割日之前对其所有是合法的，并不需要补交任何税费，且并</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本合同由甲方与乙方就广东有限公司的股份转让事宜，于年月日在广州市订立。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整店转让合同共有几份店转让合同合法七</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整店转让合同共有几份店转让合同合法八</w:t>
      </w:r>
    </w:p>
    <w:p>
      <w:pPr>
        <w:ind w:left="0" w:right="0" w:firstLine="560"/>
        <w:spacing w:before="450" w:after="450" w:line="312" w:lineRule="auto"/>
      </w:pPr>
      <w:r>
        <w:rPr>
          <w:rFonts w:ascii="宋体" w:hAnsi="宋体" w:eastAsia="宋体" w:cs="宋体"/>
          <w:color w:val="000"/>
          <w:sz w:val="28"/>
          <w:szCs w:val="28"/>
        </w:rPr>
        <w:t xml:space="preserve">一、责任人:加油员</w:t>
      </w:r>
    </w:p>
    <w:p>
      <w:pPr>
        <w:ind w:left="0" w:right="0" w:firstLine="560"/>
        <w:spacing w:before="450" w:after="450" w:line="312" w:lineRule="auto"/>
      </w:pPr>
      <w:r>
        <w:rPr>
          <w:rFonts w:ascii="宋体" w:hAnsi="宋体" w:eastAsia="宋体" w:cs="宋体"/>
          <w:color w:val="000"/>
          <w:sz w:val="28"/>
          <w:szCs w:val="28"/>
        </w:rPr>
        <w:t xml:space="preserve">二、责任指标:加油站不发生一般b级及以上生产安全责任事故、一般a级及以上环保责任事故(包括承包商事故，以下同)。</w:t>
      </w:r>
    </w:p>
    <w:p>
      <w:pPr>
        <w:ind w:left="0" w:right="0" w:firstLine="560"/>
        <w:spacing w:before="450" w:after="450" w:line="312" w:lineRule="auto"/>
      </w:pPr>
      <w:r>
        <w:rPr>
          <w:rFonts w:ascii="宋体" w:hAnsi="宋体" w:eastAsia="宋体" w:cs="宋体"/>
          <w:color w:val="000"/>
          <w:sz w:val="28"/>
          <w:szCs w:val="28"/>
        </w:rPr>
        <w:t xml:space="preserve">1、责任人出现三违行为将按公司三违处罚条例进行处理。生产作业期间出现较为严重的违章行为，且一种三违行为连续出现三次，将退回公司人事部门进行待岗学习。</w:t>
      </w:r>
    </w:p>
    <w:p>
      <w:pPr>
        <w:ind w:left="0" w:right="0" w:firstLine="560"/>
        <w:spacing w:before="450" w:after="450" w:line="312" w:lineRule="auto"/>
      </w:pPr>
      <w:r>
        <w:rPr>
          <w:rFonts w:ascii="宋体" w:hAnsi="宋体" w:eastAsia="宋体" w:cs="宋体"/>
          <w:color w:val="000"/>
          <w:sz w:val="28"/>
          <w:szCs w:val="28"/>
        </w:rPr>
        <w:t xml:space="preserve">2、日常巡检中不认真负责，不能及时发现不安全因素，扣发当月工资2%-9%。</w:t>
      </w:r>
    </w:p>
    <w:p>
      <w:pPr>
        <w:ind w:left="0" w:right="0" w:firstLine="560"/>
        <w:spacing w:before="450" w:after="450" w:line="312" w:lineRule="auto"/>
      </w:pPr>
      <w:r>
        <w:rPr>
          <w:rFonts w:ascii="宋体" w:hAnsi="宋体" w:eastAsia="宋体" w:cs="宋体"/>
          <w:color w:val="000"/>
          <w:sz w:val="28"/>
          <w:szCs w:val="28"/>
        </w:rPr>
        <w:t xml:space="preserve">3、发现不安全因素不及时阻止和报告，扣发当月工资10%-20%;如不安全因素引发事故，将按相关规定追究其责任。</w:t>
      </w:r>
    </w:p>
    <w:p>
      <w:pPr>
        <w:ind w:left="0" w:right="0" w:firstLine="560"/>
        <w:spacing w:before="450" w:after="450" w:line="312" w:lineRule="auto"/>
      </w:pPr>
      <w:r>
        <w:rPr>
          <w:rFonts w:ascii="宋体" w:hAnsi="宋体" w:eastAsia="宋体" w:cs="宋体"/>
          <w:color w:val="000"/>
          <w:sz w:val="28"/>
          <w:szCs w:val="28"/>
        </w:rPr>
        <w:t xml:space="preserve">4、因工作失误造成一次漏油或混油，除按相关规定进行赔偿外，扣发当月工资50%。</w:t>
      </w:r>
    </w:p>
    <w:p>
      <w:pPr>
        <w:ind w:left="0" w:right="0" w:firstLine="560"/>
        <w:spacing w:before="450" w:after="450" w:line="312" w:lineRule="auto"/>
      </w:pPr>
      <w:r>
        <w:rPr>
          <w:rFonts w:ascii="宋体" w:hAnsi="宋体" w:eastAsia="宋体" w:cs="宋体"/>
          <w:color w:val="000"/>
          <w:sz w:val="28"/>
          <w:szCs w:val="28"/>
        </w:rPr>
        <w:t xml:space="preserve">5、因责任人原因加油过程中给用户造成油品数量损失，除按相关制度进行处理外，扣发当月工资50%。</w:t>
      </w:r>
    </w:p>
    <w:p>
      <w:pPr>
        <w:ind w:left="0" w:right="0" w:firstLine="560"/>
        <w:spacing w:before="450" w:after="450" w:line="312" w:lineRule="auto"/>
      </w:pPr>
      <w:r>
        <w:rPr>
          <w:rFonts w:ascii="宋体" w:hAnsi="宋体" w:eastAsia="宋体" w:cs="宋体"/>
          <w:color w:val="000"/>
          <w:sz w:val="28"/>
          <w:szCs w:val="28"/>
        </w:rPr>
        <w:t xml:space="preserve">6、因责任人原因引发一起一般生产安全事故、环保责任事故(含一般事故以上)，建议公司给与行政处分直至解除劳动合同。</w:t>
      </w:r>
    </w:p>
    <w:p>
      <w:pPr>
        <w:ind w:left="0" w:right="0" w:firstLine="560"/>
        <w:spacing w:before="450" w:after="450" w:line="312" w:lineRule="auto"/>
      </w:pPr>
      <w:r>
        <w:rPr>
          <w:rFonts w:ascii="宋体" w:hAnsi="宋体" w:eastAsia="宋体" w:cs="宋体"/>
          <w:color w:val="000"/>
          <w:sz w:val="28"/>
          <w:szCs w:val="28"/>
        </w:rPr>
        <w:t xml:space="preserve">7、因责任人原因发生其它事故视其损失大小扣责任人当月工资10%-50%。一次造成经济损失人民币2千元以下，1千元以上的事故扣10%;一次造成经济损失人民币千元以下，2千元以上的事故扣20%;一次造成经济损失人民币千元以下，3千元以上的事故扣30%;一次造成经济损失人民币千元以下，4千元以上的事故扣40%;一次造成经济损失人民币千元以上的事故扣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2025-05-02T16:43:10+08:00</dcterms:created>
  <dcterms:modified xsi:type="dcterms:W3CDTF">2025-05-02T16:43:10+08:00</dcterms:modified>
</cp:coreProperties>
</file>

<file path=docProps/custom.xml><?xml version="1.0" encoding="utf-8"?>
<Properties xmlns="http://schemas.openxmlformats.org/officeDocument/2006/custom-properties" xmlns:vt="http://schemas.openxmlformats.org/officeDocument/2006/docPropsVTypes"/>
</file>