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2025年股份转让合同协议书 股份转让合同才能有法律效应十四篇(优质)</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 股份转让合同才能有法律效应一受让方： (以下简称乙方)根据《中华人民共和国公司法》第七十二条的有关规定和股东会决议，现就转让方和受让方在广州市加兴日用品有限公司的出资转让事宜订立如下协议：一、李伟股东将占公司注册资本的_...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一、李伟股东将占公司注册资本的__%共__万元的出资转让给吴文锋、肖任荣，转让金__万元;刘玉清股东将占公司注册资本的 %共 万元的出资转让给伍尚清 、楼立军，转让金35.5万元。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__年__月__日前，受让方需将转让金全部付给转让方。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__年__月__日止，本公司债权债务已核算清楚，无隐瞒，双方均已认可。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股份转让合同才能有法律效应二</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 有限责任公司的__万元人民币、__万元人民币、__万元人民币股权转让给受让方__。</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四、本协议一式五份，转让方、受让方每人各执一份，报工商登记机关备案一份。本协议于________年____月____日在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__年__月__日在 市设立，由甲方与其他股东合资成立并由甲方经营，注册资金为 __万元，其中，甲方占__%股权。甲方愿意将其所有占a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%的股权，根据原公司合同书规定，甲方应出资__万元，实际出资__万元。现甲方将其占a公司__%的股权以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股份转让合同才能有法律效应六</w:t>
      </w:r>
    </w:p>
    <w:p>
      <w:pPr>
        <w:ind w:left="0" w:right="0" w:firstLine="560"/>
        <w:spacing w:before="450" w:after="450" w:line="312" w:lineRule="auto"/>
      </w:pPr>
      <w:r>
        <w:rPr>
          <w:rFonts w:ascii="宋体" w:hAnsi="宋体" w:eastAsia="宋体" w:cs="宋体"/>
          <w:color w:val="000"/>
          <w:sz w:val="28"/>
          <w:szCs w:val="28"/>
        </w:rPr>
        <w:t xml:space="preserve">转让方：_________________,身份证号码：_________________(简称甲方)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四川_____________有限公司(以下简称_____________公司)，注册资金为人民币1000万元。甲方自愿将其持有的_____________公司%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一、甲方自愿将其持有的_____________公司%的股权转让给乙方。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_________________截止到年月日，_____________公司所负债务共计万元，由甲方负责偿还，与乙方无关。股权转让后，因甲方债务披露遗漏，导致乙方或_____________公司承担在股权转让前的债务，乙方及____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以上就是简单的股份转让合同范本的相关解答，望采纳</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股份转让合同才能有法律效应八</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 股份转让合同才能有法律效应篇十一</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股份转让合同才能有法律效应篇十二</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股份转让合同才能有法律效应篇十四</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