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最新专利申请权转让合同印花税税率 专利申请权转让合同必须报专利局登记才能生效21篇(精选)</w:t>
      </w:r>
      <w:bookmarkEnd w:id="1"/>
    </w:p>
    <w:p>
      <w:pPr>
        <w:jc w:val="center"/>
        <w:spacing w:before="0" w:after="450"/>
      </w:pPr>
      <w:r>
        <w:rPr>
          <w:rFonts w:ascii="Arial" w:hAnsi="Arial" w:eastAsia="Arial" w:cs="Arial"/>
          <w:color w:val="999999"/>
          <w:sz w:val="20"/>
          <w:szCs w:val="20"/>
        </w:rPr>
        <w:t xml:space="preserve">来源：网络  作者：青苔石径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专利申请权转让合同印花税税率 专利申请权转让合同必须报专利局登记才能生效一一、发明创造名称和内容：二、发明创造的所有权性质：三、技术情报和资料的清单：四、专利申请权让与人、受让人的义务和责任（包括对技术和保密要求）五、专利申请被驳回的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专利申请权转让合同必须报专利局登记才能生效一</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 责任编辑：黄叶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专利申请权转让合同必须报专利局登记才能生效二</w:t>
      </w:r>
    </w:p>
    <w:p>
      <w:pPr>
        <w:ind w:left="0" w:right="0" w:firstLine="560"/>
        <w:spacing w:before="450" w:after="450" w:line="312" w:lineRule="auto"/>
      </w:pPr>
      <w:r>
        <w:rPr>
          <w:rFonts w:ascii="宋体" w:hAnsi="宋体" w:eastAsia="宋体" w:cs="宋体"/>
          <w:color w:val="000"/>
          <w:sz w:val="28"/>
          <w:szCs w:val="28"/>
        </w:rPr>
        <w:t xml:space="preserve">合同编号：_________科技合字（_________）第_________号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专利申请权转让合同必须报专利局登记才能生效三</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专利申请权转让合同必须报专利局登记才能生效四</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专利申请权转让合同必须报专利局登记才能生效五</w:t>
      </w:r>
    </w:p>
    <w:p>
      <w:pPr>
        <w:ind w:left="0" w:right="0" w:firstLine="560"/>
        <w:spacing w:before="450" w:after="450" w:line="312" w:lineRule="auto"/>
      </w:pPr>
      <w:r>
        <w:rPr>
          <w:rFonts w:ascii="宋体" w:hAnsi="宋体" w:eastAsia="宋体" w:cs="宋体"/>
          <w:color w:val="000"/>
          <w:sz w:val="28"/>
          <w:szCs w:val="28"/>
        </w:rPr>
        <w:t xml:space="preserve">合同编号：________科技合字（________）第_____号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合同履行期限：_______年________月______日至_______年_____月______日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专利申请权转让合同必须报专利局登记才能生效六</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专利申请权转让合同必须报专利局登记才能生效七</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专利申请权转让合同必须报专利局登记才能生效八</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代理人：_________职务：_________地址：_________</w:t>
      </w:r>
    </w:p>
    <w:p>
      <w:pPr>
        <w:ind w:left="0" w:right="0" w:firstLine="560"/>
        <w:spacing w:before="450" w:after="450" w:line="312" w:lineRule="auto"/>
      </w:pPr>
      <w:r>
        <w:rPr>
          <w:rFonts w:ascii="宋体" w:hAnsi="宋体" w:eastAsia="宋体" w:cs="宋体"/>
          <w:color w:val="000"/>
          <w:sz w:val="28"/>
          <w:szCs w:val="28"/>
        </w:rPr>
        <w:t xml:space="preserve">受让方：_________法人代表：_________厂长：_________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w:t>
      </w:r>
    </w:p>
    <w:p>
      <w:pPr>
        <w:ind w:left="0" w:right="0" w:firstLine="560"/>
        <w:spacing w:before="450" w:after="450" w:line="312" w:lineRule="auto"/>
      </w:pPr>
      <w:r>
        <w:rPr>
          <w:rFonts w:ascii="宋体" w:hAnsi="宋体" w:eastAsia="宋体" w:cs="宋体"/>
          <w:color w:val="000"/>
          <w:sz w:val="28"/>
          <w:szCs w:val="28"/>
        </w:rPr>
        <w:t xml:space="preserve">受让方：_________(签章)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专利申请权转让合同必须报专利局登记才能生效九</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专利申请权转让合同必须报专利局登记才能生效篇十</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2、拥有该专利申请的优先权。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一、转让方向受让方交付资料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三、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w:t>
      </w:r>
    </w:p>
    <w:p>
      <w:pPr>
        <w:ind w:left="0" w:right="0" w:firstLine="560"/>
        <w:spacing w:before="450" w:after="450" w:line="312" w:lineRule="auto"/>
      </w:pPr>
      <w:r>
        <w:rPr>
          <w:rFonts w:ascii="宋体" w:hAnsi="宋体" w:eastAsia="宋体" w:cs="宋体"/>
          <w:color w:val="000"/>
          <w:sz w:val="28"/>
          <w:szCs w:val="28"/>
        </w:rPr>
        <w:t xml:space="preserve">五、优先权的处理办法国外优先权的处理：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六、专利申请被驳回的责任对于转让方不是该专利申请的合法申请人、或侵害他人专利权或专利申请权的，专利申请被专利局驳回，转让方返还全部转让费，并支付违约金____元；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七、过渡期条款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2、受让方延期支付转让费，每逾期_______（时间）支付违约金_______元；逾期两个月，转让方有权终止合同，并要求支付违约金__________元。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十、其他前十条未包括，但需要特殊约定的内容，包括出现不可预见的技术问题如何约定；出现不可预见的法律问题如何约定等。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十一、合同的生效本合同的双方签字后即对双方具有约束力，并自专利局对双方所做的《著录事项变更》进行登记并予以公告之日起，合同具有法律效力。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专利申请权转让合同印花税税率 专利申请权转让合同必须报专利局登记才能生效篇十一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专利申请权转让合同必须报专利局登记才能生效篇十二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2025-05-02T10:11:49+08:00</dcterms:created>
  <dcterms:modified xsi:type="dcterms:W3CDTF">2025-05-02T10:11:49+08:00</dcterms:modified>
</cp:coreProperties>
</file>

<file path=docProps/custom.xml><?xml version="1.0" encoding="utf-8"?>
<Properties xmlns="http://schemas.openxmlformats.org/officeDocument/2006/custom-properties" xmlns:vt="http://schemas.openxmlformats.org/officeDocument/2006/docPropsVTypes"/>
</file>