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最新地产开发合作协议 地产广告合同(3篇)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地产开发合作协议 地产广告合同一承?托?方：_____________?（以下简称“乙方”）第一条?根据《中华人民共和国广告法》、《_____》及相关法律、法规以及行政规章的规定，甲乙双方在平等、自愿、协商一致的基础上，本着友好合作、互惠互...</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地产广告合同一</w:t>
      </w:r>
    </w:p>
    <w:p>
      <w:pPr>
        <w:ind w:left="0" w:right="0" w:firstLine="560"/>
        <w:spacing w:before="450" w:after="450" w:line="312" w:lineRule="auto"/>
      </w:pPr>
      <w:r>
        <w:rPr>
          <w:rFonts w:ascii="宋体" w:hAnsi="宋体" w:eastAsia="宋体" w:cs="宋体"/>
          <w:color w:val="000"/>
          <w:sz w:val="28"/>
          <w:szCs w:val="28"/>
        </w:rPr>
        <w:t xml:space="preserve">承?托?方：_____________?（以下简称“乙方”）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_____》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_____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楼盘”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首个服务月：____________</w:t>
      </w:r>
    </w:p>
    <w:p>
      <w:pPr>
        <w:ind w:left="0" w:right="0" w:firstLine="560"/>
        <w:spacing w:before="450" w:after="450" w:line="312" w:lineRule="auto"/>
      </w:pPr>
      <w:r>
        <w:rPr>
          <w:rFonts w:ascii="宋体" w:hAnsi="宋体" w:eastAsia="宋体" w:cs="宋体"/>
          <w:color w:val="000"/>
          <w:sz w:val="28"/>
          <w:szCs w:val="28"/>
        </w:rPr>
        <w:t xml:space="preserve">其他服务月：每月____________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