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202_年食品代加工合同模板</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委托方(以下简称甲方)：aaaaaaaaaaaaaaa合同编号：20XX-SK-0822-1被委托方(以下简称乙方)：11111111111111签订地点：签订时间：1111年8月22日根据《中华人民共和国合同法》和其他法律法规有关规定，在...</w:t>
      </w:r>
    </w:p>
    <w:p>
      <w:pPr>
        <w:ind w:left="0" w:right="0" w:firstLine="560"/>
        <w:spacing w:before="450" w:after="450" w:line="312" w:lineRule="auto"/>
      </w:pPr>
      <w:r>
        <w:rPr>
          <w:rFonts w:ascii="宋体" w:hAnsi="宋体" w:eastAsia="宋体" w:cs="宋体"/>
          <w:color w:val="000"/>
          <w:sz w:val="28"/>
          <w:szCs w:val="28"/>
        </w:rPr>
        <w:t xml:space="preserve">委托方(以下简称甲方)：aaaaaaaaaaaaaaa合同编号：20XX-SK-0822-1</w:t>
      </w:r>
    </w:p>
    <w:p>
      <w:pPr>
        <w:ind w:left="0" w:right="0" w:firstLine="560"/>
        <w:spacing w:before="450" w:after="450" w:line="312" w:lineRule="auto"/>
      </w:pPr>
      <w:r>
        <w:rPr>
          <w:rFonts w:ascii="宋体" w:hAnsi="宋体" w:eastAsia="宋体" w:cs="宋体"/>
          <w:color w:val="000"/>
          <w:sz w:val="28"/>
          <w:szCs w:val="28"/>
        </w:rPr>
        <w:t xml:space="preserve">被委托方(以下简称乙方)：11111111111111签订地点：签订时间：1111年8月22日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第六条验收标准：验收标准由甲乙双方商讨并符合国家相关法律法规要求以实际签订的委托加工合同为准。第七条违约责任：违约责任由甲乙双方商讨后以实际签订的委托加工合同为准。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2025-05-02T22:21:45+08:00</dcterms:created>
  <dcterms:modified xsi:type="dcterms:W3CDTF">2025-05-02T22:21:45+08:00</dcterms:modified>
</cp:coreProperties>
</file>

<file path=docProps/custom.xml><?xml version="1.0" encoding="utf-8"?>
<Properties xmlns="http://schemas.openxmlformats.org/officeDocument/2006/custom-properties" xmlns:vt="http://schemas.openxmlformats.org/officeDocument/2006/docPropsVTypes"/>
</file>