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基金兼职合同范本(19篇)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基金兼职合同范本1 一般短期兼职工作，用人单位不会与劳动者签订劳动合同，而是签订劳务合同，合同一般由用人单位提供。大致内容如下：劳务合同书甲方： 法定代表人或委托代理人：___________________ 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w:t>
      </w:r>
    </w:p>
    <w:p>
      <w:pPr>
        <w:ind w:left="0" w:right="0" w:firstLine="560"/>
        <w:spacing w:before="450" w:after="450" w:line="312" w:lineRule="auto"/>
      </w:pPr>
      <w:r>
        <w:rPr>
          <w:rFonts w:ascii="宋体" w:hAnsi="宋体" w:eastAsia="宋体" w:cs="宋体"/>
          <w:color w:val="000"/>
          <w:sz w:val="28"/>
          <w:szCs w:val="28"/>
        </w:rPr>
        <w:t xml:space="preserve">一般短期兼职工作，用人单位不会与劳动者签订劳动合同，而是签订劳务合同，合同一般由用人单位提供。</w:t>
      </w:r>
    </w:p>
    <w:p>
      <w:pPr>
        <w:ind w:left="0" w:right="0" w:firstLine="560"/>
        <w:spacing w:before="450" w:after="450" w:line="312" w:lineRule="auto"/>
      </w:pPr>
      <w:r>
        <w:rPr>
          <w:rFonts w:ascii="宋体" w:hAnsi="宋体" w:eastAsia="宋体" w:cs="宋体"/>
          <w:color w:val="000"/>
          <w:sz w:val="28"/>
          <w:szCs w:val="28"/>
        </w:rPr>
        <w:t xml:space="preserve">大致内容如下：劳务合同书甲方： 法定代表人或委托代理人：___________________ 注册地址：_________________________________ 通讯地址：_________________________________ 邮政编码：____________ 乙方：姓名__________性别_________ 居民身份证号码___________________ 出生日期_________年______月______日 家庭住址_____________________________________ 邮政编码______________ 户口所在地_______省（市）_______区（县）__________街道（乡镇） 通讯地址______________________________________ 邮政编码______________ 电话_____________ 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 ___________________________________________________________________。第三条 乙方提供劳务的方式为：第四条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 _______________________________________________________________。第七条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本协议终止、解除后，乙方应在一周内将有关工作向甲方移交完毕，并附书面说明，如给甲方造成损失、应予赔偿。第十一条 甲乙双方约定，甲方为乙方购买一张新华人寿保险股份有限公司_________意外伤害保险卡，用于乙方在为甲方提供劳务过程中发生意外伤害的补偿。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保险期间与本协议期限相同。第十二条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依据本协议第九条、第十条约定终止或解除本协议，双方互不支付违约金。第十四条 因本协议引起的或与本协议有关的任何争议，均提请北京仲裁委员会按照该会仲裁规则进行仲裁。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仲裁裁决是终局的，对双方均有约束力。第十五条 本合同首部甲、乙双方的通讯地址为双方联系的唯一固定通讯地址，若在履行本协议中双方有任何争议，甚至涉及仲裁时，该地址为双方法定地址。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日乙方家属意见（要求乙方之配偶或成年子女填写） 签字：与乙方关系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基金兼职合同范本2</w:t>
      </w:r>
    </w:p>
    <w:p>
      <w:pPr>
        <w:ind w:left="0" w:right="0" w:firstLine="560"/>
        <w:spacing w:before="450" w:after="450" w:line="312" w:lineRule="auto"/>
      </w:pPr>
      <w:r>
        <w:rPr>
          <w:rFonts w:ascii="宋体" w:hAnsi="宋体" w:eastAsia="宋体" w:cs="宋体"/>
          <w:color w:val="000"/>
          <w:sz w:val="28"/>
          <w:szCs w:val="28"/>
        </w:rPr>
        <w:t xml:space="preserve">证券投资基金基金协议证券投资基金基金协议</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三、基金协议当事人</w:t>
      </w:r>
    </w:p>
    <w:p>
      <w:pPr>
        <w:ind w:left="0" w:right="0" w:firstLine="560"/>
        <w:spacing w:before="450" w:after="450" w:line="312" w:lineRule="auto"/>
      </w:pPr>
      <w:r>
        <w:rPr>
          <w:rFonts w:ascii="宋体" w:hAnsi="宋体" w:eastAsia="宋体" w:cs="宋体"/>
          <w:color w:val="000"/>
          <w:sz w:val="28"/>
          <w:szCs w:val="28"/>
        </w:rPr>
        <w:t xml:space="preserve">四、基金管理人的**义务</w:t>
      </w:r>
    </w:p>
    <w:p>
      <w:pPr>
        <w:ind w:left="0" w:right="0" w:firstLine="560"/>
        <w:spacing w:before="450" w:after="450" w:line="312" w:lineRule="auto"/>
      </w:pPr>
      <w:r>
        <w:rPr>
          <w:rFonts w:ascii="宋体" w:hAnsi="宋体" w:eastAsia="宋体" w:cs="宋体"/>
          <w:color w:val="000"/>
          <w:sz w:val="28"/>
          <w:szCs w:val="28"/>
        </w:rPr>
        <w:t xml:space="preserve">五、基金托管人的**义务</w:t>
      </w:r>
    </w:p>
    <w:p>
      <w:pPr>
        <w:ind w:left="0" w:right="0" w:firstLine="560"/>
        <w:spacing w:before="450" w:after="450" w:line="312" w:lineRule="auto"/>
      </w:pPr>
      <w:r>
        <w:rPr>
          <w:rFonts w:ascii="宋体" w:hAnsi="宋体" w:eastAsia="宋体" w:cs="宋体"/>
          <w:color w:val="000"/>
          <w:sz w:val="28"/>
          <w:szCs w:val="28"/>
        </w:rPr>
        <w:t xml:space="preserve">六、基金份额持有人的**义务</w:t>
      </w:r>
    </w:p>
    <w:p>
      <w:pPr>
        <w:ind w:left="0" w:right="0" w:firstLine="560"/>
        <w:spacing w:before="450" w:after="450" w:line="312" w:lineRule="auto"/>
      </w:pPr>
      <w:r>
        <w:rPr>
          <w:rFonts w:ascii="宋体" w:hAnsi="宋体" w:eastAsia="宋体" w:cs="宋体"/>
          <w:color w:val="000"/>
          <w:sz w:val="28"/>
          <w:szCs w:val="28"/>
        </w:rPr>
        <w:t xml:space="preserve">七、基金份额持有**会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十一、基金协议的生效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w:t>
      </w:r>
    </w:p>
    <w:p>
      <w:pPr>
        <w:ind w:left="0" w:right="0" w:firstLine="560"/>
        <w:spacing w:before="450" w:after="450" w:line="312" w:lineRule="auto"/>
      </w:pPr>
      <w:r>
        <w:rPr>
          <w:rFonts w:ascii="宋体" w:hAnsi="宋体" w:eastAsia="宋体" w:cs="宋体"/>
          <w:color w:val="000"/>
          <w:sz w:val="28"/>
          <w:szCs w:val="28"/>
        </w:rPr>
        <w:t xml:space="preserve">十七、基金注册登记业务及其**</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***、基金费用与税收</w:t>
      </w:r>
    </w:p>
    <w:p>
      <w:pPr>
        <w:ind w:left="0" w:right="0" w:firstLine="560"/>
        <w:spacing w:before="450" w:after="450" w:line="312" w:lineRule="auto"/>
      </w:pPr>
      <w:r>
        <w:rPr>
          <w:rFonts w:ascii="宋体" w:hAnsi="宋体" w:eastAsia="宋体" w:cs="宋体"/>
          <w:color w:val="000"/>
          <w:sz w:val="28"/>
          <w:szCs w:val="28"/>
        </w:rPr>
        <w:t xml:space="preserve">***、基金的会计与审计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二十六、基金协议终止与基金财产清算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三十、基金协议的效力与修改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协议当事人的**与义务，规范基金运作，依照《*******证券投资基金法》和其他有关法律法规的规定，在*等自愿、诚实信用、充分保护基金投资者合法权益的原则基础上，订立本《__________优势证券投资基金基金协议》。</w:t>
      </w:r>
    </w:p>
    <w:p>
      <w:pPr>
        <w:ind w:left="0" w:right="0" w:firstLine="560"/>
        <w:spacing w:before="450" w:after="450" w:line="312" w:lineRule="auto"/>
      </w:pPr>
      <w:r>
        <w:rPr>
          <w:rFonts w:ascii="宋体" w:hAnsi="宋体" w:eastAsia="宋体" w:cs="宋体"/>
          <w:color w:val="000"/>
          <w:sz w:val="28"/>
          <w:szCs w:val="28"/>
        </w:rPr>
        <w:t xml:space="preserve">基金协议是规定基金协议当事人之间**义务的***律文件，其他与本基金相关的涉及基金协议当事人之间**义务关系的任何文件或表述，均以基金协议为准。基金管理人和基金托管人对于基金协议的签署构成其对基金协议的承认。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面签章为必要条件。基金协议当事人按照投资基金法及其他有关法律法规的规定享有**、承担义务。</w:t>
      </w:r>
    </w:p>
    <w:p>
      <w:pPr>
        <w:ind w:left="0" w:right="0" w:firstLine="560"/>
        <w:spacing w:before="450" w:after="450" w:line="312" w:lineRule="auto"/>
      </w:pPr>
      <w:r>
        <w:rPr>
          <w:rFonts w:ascii="宋体" w:hAnsi="宋体" w:eastAsia="宋体" w:cs="宋体"/>
          <w:color w:val="000"/>
          <w:sz w:val="28"/>
          <w:szCs w:val="28"/>
        </w:rPr>
        <w:t xml:space="preserve">上投摩根*__________优势证券投资基金由基金管理人按照投资基金法、基金协议及其他有关法律法规的规定设立，经*证券**管理委员会批准。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基金管理人、基金托管人在基金协议之外披露的涉及基金的信息，其内容涉及界定基金协议当事人之间**义务关系的，应以基金协议为准。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在基金协议中，除非文义另有所指，下列词语或简称具有如下含义：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本基金协议或基金协议：指本《上投摩根*__________优势证券投资基金基金协议》及对该基金协议任何有效修订和补充；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投资基金法：指《*******证券投资基金法》；</w:t>
      </w:r>
    </w:p>
    <w:p>
      <w:pPr>
        <w:ind w:left="0" w:right="0" w:firstLine="560"/>
        <w:spacing w:before="450" w:after="450" w:line="312" w:lineRule="auto"/>
      </w:pPr>
      <w:r>
        <w:rPr>
          <w:rFonts w:ascii="宋体" w:hAnsi="宋体" w:eastAsia="宋体" w:cs="宋体"/>
          <w:color w:val="000"/>
          <w:sz w:val="28"/>
          <w:szCs w:val="28"/>
        </w:rPr>
        <w:t xml:space="preserve">元：指***元；</w:t>
      </w:r>
    </w:p>
    <w:p>
      <w:pPr>
        <w:ind w:left="0" w:right="0" w:firstLine="560"/>
        <w:spacing w:before="450" w:after="450" w:line="312" w:lineRule="auto"/>
      </w:pPr>
      <w:r>
        <w:rPr>
          <w:rFonts w:ascii="宋体" w:hAnsi="宋体" w:eastAsia="宋体" w:cs="宋体"/>
          <w:color w:val="000"/>
          <w:sz w:val="28"/>
          <w:szCs w:val="28"/>
        </w:rPr>
        <w:t xml:space="preserve">****：指*证券**管理委员会；</w:t>
      </w:r>
    </w:p>
    <w:p>
      <w:pPr>
        <w:ind w:left="0" w:right="0" w:firstLine="560"/>
        <w:spacing w:before="450" w:after="450" w:line="312" w:lineRule="auto"/>
      </w:pPr>
      <w:r>
        <w:rPr>
          <w:rFonts w:ascii="宋体" w:hAnsi="宋体" w:eastAsia="宋体" w:cs="宋体"/>
          <w:color w:val="000"/>
          <w:sz w:val="28"/>
          <w:szCs w:val="28"/>
        </w:rPr>
        <w:t xml:space="preserve">银行业**管理机构：指*人民银行和/或*银行业**管理委员会；</w:t>
      </w:r>
    </w:p>
    <w:p>
      <w:pPr>
        <w:ind w:left="0" w:right="0" w:firstLine="560"/>
        <w:spacing w:before="450" w:after="450" w:line="312" w:lineRule="auto"/>
      </w:pPr>
      <w:r>
        <w:rPr>
          <w:rFonts w:ascii="宋体" w:hAnsi="宋体" w:eastAsia="宋体" w:cs="宋体"/>
          <w:color w:val="000"/>
          <w:sz w:val="28"/>
          <w:szCs w:val="28"/>
        </w:rPr>
        <w:t xml:space="preserve">基金协议当事人：指受基金协议约束，根据基金协议享有**并承担义务的基金管理人、基金托管人和基金份额持有人；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基金销售**人：指具有开放式基金销售**资格、依据有关销售**协议办理基金申购、赎回和其它基金业务的**机构；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基金份额持有人：指根据基金协议及相关文件合法取得本基金基金份额的投资者；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个人投资者：指合法持有届时有效的*******居民身份证或其它合法身份证件的*居民；</w:t>
      </w:r>
    </w:p>
    <w:p>
      <w:pPr>
        <w:ind w:left="0" w:right="0" w:firstLine="560"/>
        <w:spacing w:before="450" w:after="450" w:line="312" w:lineRule="auto"/>
      </w:pPr>
      <w:r>
        <w:rPr>
          <w:rFonts w:ascii="宋体" w:hAnsi="宋体" w:eastAsia="宋体" w:cs="宋体"/>
          <w:color w:val="000"/>
          <w:sz w:val="28"/>
          <w:szCs w:val="28"/>
        </w:rPr>
        <w:t xml:space="preserve">机构投资者：指在*境内**设立的企业法人、事业法人、社会团体或其它**（法律法规及其它有关规定禁止投资于开放式证券投资基金的除外）；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合格境外机构投资者：指符合《合格境外机构投资者境内证券投资管理暂行办法》规定的条件，经监管部门批准投资于*证券市场的*境外基金管理机构、保险公司、证券公司以及其它资产管理机构；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基金协议生效日：指本基金募集符合本基金协议规定条件，并获得****书面确认之日；</w:t>
      </w:r>
    </w:p>
    <w:p>
      <w:pPr>
        <w:ind w:left="0" w:right="0" w:firstLine="560"/>
        <w:spacing w:before="450" w:after="450" w:line="312" w:lineRule="auto"/>
      </w:pPr>
      <w:r>
        <w:rPr>
          <w:rFonts w:ascii="宋体" w:hAnsi="宋体" w:eastAsia="宋体" w:cs="宋体"/>
          <w:color w:val="000"/>
          <w:sz w:val="28"/>
          <w:szCs w:val="28"/>
        </w:rPr>
        <w:t xml:space="preserve">基金协议终止日：指基金协议规定的终止事由出现后按照基金协议规定的程序并经****批准终止基金协议的日期；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基金募集期：指自基金份额发售之日起到基金协议生效日止的时间段，最长不超过3个月；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存续期：指基金协议生效日至基金协议终止日之间的不定期期限；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基金兼职合同范本3</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基金托管人：*建设银行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四、基金发起人的**与义务</w:t>
      </w:r>
    </w:p>
    <w:p>
      <w:pPr>
        <w:ind w:left="0" w:right="0" w:firstLine="560"/>
        <w:spacing w:before="450" w:after="450" w:line="312" w:lineRule="auto"/>
      </w:pPr>
      <w:r>
        <w:rPr>
          <w:rFonts w:ascii="宋体" w:hAnsi="宋体" w:eastAsia="宋体" w:cs="宋体"/>
          <w:color w:val="000"/>
          <w:sz w:val="28"/>
          <w:szCs w:val="28"/>
        </w:rPr>
        <w:t xml:space="preserve">五、基金管理人的**与义务</w:t>
      </w:r>
    </w:p>
    <w:p>
      <w:pPr>
        <w:ind w:left="0" w:right="0" w:firstLine="560"/>
        <w:spacing w:before="450" w:after="450" w:line="312" w:lineRule="auto"/>
      </w:pPr>
      <w:r>
        <w:rPr>
          <w:rFonts w:ascii="宋体" w:hAnsi="宋体" w:eastAsia="宋体" w:cs="宋体"/>
          <w:color w:val="000"/>
          <w:sz w:val="28"/>
          <w:szCs w:val="28"/>
        </w:rPr>
        <w:t xml:space="preserve">六、基金托管人的**与义务</w:t>
      </w:r>
    </w:p>
    <w:p>
      <w:pPr>
        <w:ind w:left="0" w:right="0" w:firstLine="560"/>
        <w:spacing w:before="450" w:after="450" w:line="312" w:lineRule="auto"/>
      </w:pPr>
      <w:r>
        <w:rPr>
          <w:rFonts w:ascii="宋体" w:hAnsi="宋体" w:eastAsia="宋体" w:cs="宋体"/>
          <w:color w:val="000"/>
          <w:sz w:val="28"/>
          <w:szCs w:val="28"/>
        </w:rPr>
        <w:t xml:space="preserve">七、基金份额持有人的**与义务</w:t>
      </w:r>
    </w:p>
    <w:p>
      <w:pPr>
        <w:ind w:left="0" w:right="0" w:firstLine="560"/>
        <w:spacing w:before="450" w:after="450" w:line="312" w:lineRule="auto"/>
      </w:pPr>
      <w:r>
        <w:rPr>
          <w:rFonts w:ascii="宋体" w:hAnsi="宋体" w:eastAsia="宋体" w:cs="宋体"/>
          <w:color w:val="000"/>
          <w:sz w:val="28"/>
          <w:szCs w:val="28"/>
        </w:rPr>
        <w:t xml:space="preserve">八、基金份额持有**会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***、基金费用与税收</w:t>
      </w:r>
    </w:p>
    <w:p>
      <w:pPr>
        <w:ind w:left="0" w:right="0" w:firstLine="560"/>
        <w:spacing w:before="450" w:after="450" w:line="312" w:lineRule="auto"/>
      </w:pPr>
      <w:r>
        <w:rPr>
          <w:rFonts w:ascii="宋体" w:hAnsi="宋体" w:eastAsia="宋体" w:cs="宋体"/>
          <w:color w:val="000"/>
          <w:sz w:val="28"/>
          <w:szCs w:val="28"/>
        </w:rPr>
        <w:t xml:space="preserve">***、基金收益与分配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与义务，规范基金运作，依照《证券投资基金管理暂行办法》（以下简称“《暂行办法》”）、《开放式证券投资基金试点办法》（以下简称“《试点办法》”）和其他有关规定，在*等自愿、诚实信用、充分保护基金投资者合法权益的原则基础上，订立《_____-道琼斯88精选证券投资基金基金合同》（以下简称“本基金合同”）。自2xx年6月1日起，本基金合同同时适用《*******证券投资基金法》之规定，若本基金合同内容存在与该法冲突之处的，应以该法规定为准，本基金合同相应内容自动根据该法规定作相应变更和调整。届时如果该法和／或其他法律、法规或本基金合同要求对前述变更和调整进行**的，还应进行**。</w:t>
      </w:r>
    </w:p>
    <w:p>
      <w:pPr>
        <w:ind w:left="0" w:right="0" w:firstLine="560"/>
        <w:spacing w:before="450" w:after="450" w:line="312" w:lineRule="auto"/>
      </w:pPr>
      <w:r>
        <w:rPr>
          <w:rFonts w:ascii="宋体" w:hAnsi="宋体" w:eastAsia="宋体" w:cs="宋体"/>
          <w:color w:val="000"/>
          <w:sz w:val="28"/>
          <w:szCs w:val="28"/>
        </w:rPr>
        <w:t xml:space="preserve">本基金合同是规定本基金合同 当事人之间基本**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_____-道琼斯88精选证券投资基金（以下简称“本基金”）由基金发起人按照《暂行办法》、《试点办法》、本基金合同及其他有关规定设立，并经*证券**管理委员会（以下简称“****”）批准。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4．****：指*证券**管理委员会；</w:t>
      </w:r>
    </w:p>
    <w:p>
      <w:pPr>
        <w:ind w:left="0" w:right="0" w:firstLine="560"/>
        <w:spacing w:before="450" w:after="450" w:line="312" w:lineRule="auto"/>
      </w:pPr>
      <w:r>
        <w:rPr>
          <w:rFonts w:ascii="宋体" w:hAnsi="宋体" w:eastAsia="宋体" w:cs="宋体"/>
          <w:color w:val="000"/>
          <w:sz w:val="28"/>
          <w:szCs w:val="28"/>
        </w:rPr>
        <w:t xml:space="preserve">5．银行监管机构：指*人民银行及/或*银行业**管理委员会；</w:t>
      </w:r>
    </w:p>
    <w:p>
      <w:pPr>
        <w:ind w:left="0" w:right="0" w:firstLine="560"/>
        <w:spacing w:before="450" w:after="450" w:line="312" w:lineRule="auto"/>
      </w:pPr>
      <w:r>
        <w:rPr>
          <w:rFonts w:ascii="宋体" w:hAnsi="宋体" w:eastAsia="宋体" w:cs="宋体"/>
          <w:color w:val="000"/>
          <w:sz w:val="28"/>
          <w:szCs w:val="28"/>
        </w:rPr>
        <w:t xml:space="preserve">6．《证券法》：指《*******证券法》；</w:t>
      </w:r>
    </w:p>
    <w:p>
      <w:pPr>
        <w:ind w:left="0" w:right="0" w:firstLine="560"/>
        <w:spacing w:before="450" w:after="450" w:line="312" w:lineRule="auto"/>
      </w:pPr>
      <w:r>
        <w:rPr>
          <w:rFonts w:ascii="宋体" w:hAnsi="宋体" w:eastAsia="宋体" w:cs="宋体"/>
          <w:color w:val="000"/>
          <w:sz w:val="28"/>
          <w:szCs w:val="28"/>
        </w:rPr>
        <w:t xml:space="preserve">7．《合同法》：指《*******合同法》；</w:t>
      </w:r>
    </w:p>
    <w:p>
      <w:pPr>
        <w:ind w:left="0" w:right="0" w:firstLine="560"/>
        <w:spacing w:before="450" w:after="450" w:line="312" w:lineRule="auto"/>
      </w:pPr>
      <w:r>
        <w:rPr>
          <w:rFonts w:ascii="宋体" w:hAnsi="宋体" w:eastAsia="宋体" w:cs="宋体"/>
          <w:color w:val="000"/>
          <w:sz w:val="28"/>
          <w:szCs w:val="28"/>
        </w:rPr>
        <w:t xml:space="preserve">8．《基金法》：指《*******证券投资基金法》；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1．《试点办法》：指2xx年1月8日由****发布并施行的《开放式证券投资基金试点办法》；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 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一次的有关本基金的简介、投资组合**、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2．个人投资者：指依据*******有关法律法规及其他有关规定可以投资于证券投资基金的自然人投资者；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21．机构投资者：指在*境内合法注册登记或经有权*部门批准设立和有效存续并**可以投资本基金的企业法人、事业法人、社会团体或其它**；</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22．合格境外机构投资者：指符合《合格境外机构投资者境内证券投资管理暂行办法》及相关法律法规规定可以投资于在*境内合法设立的开放式证券投资基金的*境外的机构投资者；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之日起三个月内，在基金净认购额超过***2亿元，且认购户数达到1人的条件下，基金发起人依据《基金法》向****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——委托基金投资顾问合同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基金兼职合同范本4</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——证券投资基金合同通用版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基金兼职合同范本5</w:t>
      </w:r>
    </w:p>
    <w:p>
      <w:pPr>
        <w:ind w:left="0" w:right="0" w:firstLine="560"/>
        <w:spacing w:before="450" w:after="450" w:line="312" w:lineRule="auto"/>
      </w:pPr>
      <w:r>
        <w:rPr>
          <w:rFonts w:ascii="宋体" w:hAnsi="宋体" w:eastAsia="宋体" w:cs="宋体"/>
          <w:color w:val="000"/>
          <w:sz w:val="28"/>
          <w:szCs w:val="28"/>
        </w:rPr>
        <w:t xml:space="preserve">1、本协议双方签字后即行生效，如有未尽事宜可协商签订补充协议，补充协议经双方签字后与主协议有同等效力。</w:t>
      </w:r>
    </w:p>
    <w:p>
      <w:pPr>
        <w:ind w:left="0" w:right="0" w:firstLine="560"/>
        <w:spacing w:before="450" w:after="450" w:line="312" w:lineRule="auto"/>
      </w:pPr>
      <w:r>
        <w:rPr>
          <w:rFonts w:ascii="宋体" w:hAnsi="宋体" w:eastAsia="宋体" w:cs="宋体"/>
          <w:color w:val="000"/>
          <w:sz w:val="28"/>
          <w:szCs w:val="28"/>
        </w:rPr>
        <w:t xml:space="preserve">2、本协议履行期间如有异议，可协商解决，如协商不成可诉讼解决。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基金兼职合同范本6</w:t>
      </w:r>
    </w:p>
    <w:p>
      <w:pPr>
        <w:ind w:left="0" w:right="0" w:firstLine="560"/>
        <w:spacing w:before="450" w:after="450" w:line="312" w:lineRule="auto"/>
      </w:pPr>
      <w:r>
        <w:rPr>
          <w:rFonts w:ascii="宋体" w:hAnsi="宋体" w:eastAsia="宋体" w:cs="宋体"/>
          <w:color w:val="000"/>
          <w:sz w:val="28"/>
          <w:szCs w:val="28"/>
        </w:rPr>
        <w:t xml:space="preserve">基金交易服务协议 甲方：_______________________________ 基金帐号：____________（首次开户不填） 直销交易帐号：_______________________ 乙方：_______________________________ 为了规范乙方发起并管理的基金交易业务，根据相关法律，法规和乙方有关业务规则及规定，经甲乙双方友好协商，就乙方向甲方提供传真交易申请服务相关事宜达成如下协议： 第一条 传真交易及服务内容 1.本协议所称“传真交易”仅适用于在乙方的直销机构（即乙方各投资理财中心）开立基金交易帐户的客户。</w:t>
      </w:r>
    </w:p>
    <w:p>
      <w:pPr>
        <w:ind w:left="0" w:right="0" w:firstLine="560"/>
        <w:spacing w:before="450" w:after="450" w:line="312" w:lineRule="auto"/>
      </w:pPr>
      <w:r>
        <w:rPr>
          <w:rFonts w:ascii="宋体" w:hAnsi="宋体" w:eastAsia="宋体" w:cs="宋体"/>
          <w:color w:val="000"/>
          <w:sz w:val="28"/>
          <w:szCs w:val="28"/>
        </w:rPr>
        <w:t xml:space="preserve">“传真交易”指甲方在乙方各投资理财中心开立基金帐户，交易帐户并签署本协议后，以传真方式向乙方提交基金业务申请的交易方式。 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 传真交易条件 1.甲方已经与乙方签署了《基金业务传真交易协议书》（以下简称“本协议”）； 2.甲方已经在乙方开立基金帐户和交易帐户且该帐户在本协议履行过程中处于正常状态； 3.甲方办理申请认购或申购业务的，不迟于乙方《直销投资者交易指南》所规定的申请所涉交易有效期限届满之时将认购或申购资金足额划（汇）入乙方指定银行帐户；甲方办理赎回，基金转换业务的，在申请所涉交易有效时限内其交易帐户中有足够的基金份额，否则视为无效申请； 4.甲方已经按照乙方要求提供有关资料，真实、准确、完整的填写有关表格，签署有关文件； 5.甲方已经在乙方办理了预留印鉴手续； 6.乙方不时以明示的方式告知应当满足的其他条件。 第三条 传真交易流程 1.乙方指定专门的传真电话受理甲方传真交易申请，除此之外的传真申请视为无效。</w:t>
      </w:r>
    </w:p>
    <w:p>
      <w:pPr>
        <w:ind w:left="0" w:right="0" w:firstLine="560"/>
        <w:spacing w:before="450" w:after="450" w:line="312" w:lineRule="auto"/>
      </w:pPr>
      <w:r>
        <w:rPr>
          <w:rFonts w:ascii="宋体" w:hAnsi="宋体" w:eastAsia="宋体" w:cs="宋体"/>
          <w:color w:val="000"/>
          <w:sz w:val="28"/>
          <w:szCs w:val="28"/>
        </w:rPr>
        <w:t xml:space="preserve">甲方应指定专人办理基金交易申请，除该授权经办人通过指定传真电话发出的传真交易申请外，其他传真申请亦视为无效。 2.甲方办理认购，申购申请时，传真给乙方的资料包括：加盖预留印鉴的申请表，申请人本人或经办人身份证件复印件，交易帐户卡复印件，加盖银行受理章的汇款凭证复印件。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 请表，申请人本人或经办人身份证件复印件，交易帐户卡复印件。 4.甲方办理变更分红方式及联系方式时，传真给乙方的资料包括：加盖预留印鉴的申请表，申请人本人或经办人身份证件复印件，交易帐户卡复印件。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 6.甲方发出传真后，应立即拨打电话向乙方受理业务的投资理财中心确认传真申请事宜。</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 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 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 保密事项 1.乙方对甲方的申请资料及有关信息负有保密义务，但乙方按照有关法律法规的规定或有关司法，行政管理机关的要求提供甲方的有关资料不在此限。 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 免责条款 因下列事由之一发生给甲方造成损失的，乙方不承担责任： 1.由于不可抗力引起的停电，电脑网络和 /或传真设备故障，乙方对由此导致的收发信息延误或失败不承担责任。 2.乙方收到具有甲方本人或指定的经办人签章及盖有预留印鉴的传真申请，即认为此申请是甲方真实意思的表示。</w:t>
      </w:r>
    </w:p>
    <w:p>
      <w:pPr>
        <w:ind w:left="0" w:right="0" w:firstLine="560"/>
        <w:spacing w:before="450" w:after="450" w:line="312" w:lineRule="auto"/>
      </w:pPr>
      <w:r>
        <w:rPr>
          <w:rFonts w:ascii="宋体" w:hAnsi="宋体" w:eastAsia="宋体" w:cs="宋体"/>
          <w:color w:val="000"/>
          <w:sz w:val="28"/>
          <w:szCs w:val="28"/>
        </w:rPr>
        <w:t xml:space="preserve">乙方不对该签章及印鉴是否真实及是否为甲方真实意思表示承担法律责任。 3.如乙方未收到，未全部收到，或接收到的甲方传真资料不准确、不完整、无法识别或甲方违反法律法规，基金契约或乙方基金业务规则等使乙方无法执行的，乙方可不执行并对此不承担法律责任. 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基金兼职合同范本7</w:t>
      </w:r>
    </w:p>
    <w:p>
      <w:pPr>
        <w:ind w:left="0" w:right="0" w:firstLine="560"/>
        <w:spacing w:before="450" w:after="450" w:line="312" w:lineRule="auto"/>
      </w:pPr>
      <w:r>
        <w:rPr>
          <w:rFonts w:ascii="宋体" w:hAnsi="宋体" w:eastAsia="宋体" w:cs="宋体"/>
          <w:color w:val="000"/>
          <w:sz w:val="28"/>
          <w:szCs w:val="28"/>
        </w:rPr>
        <w:t xml:space="preserve">法律顾问合同范本如下： 一、乙方指派 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 年 月 日起至 年 月 日止，共壹年，期满如需续聘，另行协议。三、甲方每年向乙方支付顾问费 元（大写人民币 ），支付时间为：四、乙方指派律师受托为甲方办理下列法律事务：（一）解答法律咨询，提供法律意见；（二）指导、协助甲方草拟、审查和修改法律文件或法律事务文书；（三）提供法律信息；（四）协助进行涉外或国内重大经济合同、经济项目谈判，调解和非诉谈判；（五）就经营决策前的法律问题，进行可行性研究，就经营决策中的法律问题，提出法律意见，就经营决策后的法律问题，提出法律补救方案；（六）进行法律风险、经济风险预测，排除法律障碍；（七）代理诉讼或仲裁重大、复杂的诉讼案件；（八）代理公司登记、注册、资产评估、产权界定、资产重组、商标事务、专利权及知识产权保护事务及公证事务；（九）协助建立健全各种规章制度；（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六、甲方应为律师提供必要的工作条件，包括：（一）律师可以查阅与承办事务有关的文件和资料并留有必要的复印件，原件由甲方自行保管；（二）了解甲方在生产、经营、管理中的及对外活动中的有关情况；（三）列席甲方在生产、经营、管理和对外事务的有关会议；（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一）定期上门服务；（二）甲方有事约请；（三）指派专人坐班；（四）定期上门服务与甲方有事约请相结合。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 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十二、甲方应预付受聘方的律师及其助手办理法律事务所需的费用。</w:t>
      </w:r>
    </w:p>
    <w:p>
      <w:pPr>
        <w:ind w:left="0" w:right="0" w:firstLine="560"/>
        <w:spacing w:before="450" w:after="450" w:line="312" w:lineRule="auto"/>
      </w:pPr>
      <w:r>
        <w:rPr>
          <w:rFonts w:ascii="宋体" w:hAnsi="宋体" w:eastAsia="宋体" w:cs="宋体"/>
          <w:color w:val="000"/>
          <w:sz w:val="28"/>
          <w:szCs w:val="28"/>
        </w:rPr>
        <w:t xml:space="preserve">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乙方：授权代表（签名）： 授权代表（签名）：年 月 日_律师法相关规定：第二十三条律师事务所应当建立健全执业管理、利益冲突审查、收费与财务管理、投诉查处、年度考核、档案管理等制度，对律师在执业活动中遵守职业道德、执业纪律的情况进行监督。 第二十四条律师事务所应当于每年的年度考核后，向设区的市级或者直辖市的区人民政府司法行政部门提交本所的年度执业情况报告和律师执业考核结果。</w:t>
      </w:r>
    </w:p>
    <w:p>
      <w:pPr>
        <w:ind w:left="0" w:right="0" w:firstLine="560"/>
        <w:spacing w:before="450" w:after="450" w:line="312" w:lineRule="auto"/>
      </w:pPr>
      <w:r>
        <w:rPr>
          <w:rFonts w:ascii="宋体" w:hAnsi="宋体" w:eastAsia="宋体" w:cs="宋体"/>
          <w:color w:val="000"/>
          <w:sz w:val="28"/>
          <w:szCs w:val="28"/>
        </w:rPr>
        <w:t xml:space="preserve">第二十五条律师承办业务，由律师事务所统一接受委托，与委托人签订书面委托合同，按照国家规定统一收取费用并如实入账。 律师事务所和律师应当依法纳税。</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(2)乙方出资_____元，占启动资金的___;</w:t>
      </w:r>
    </w:p>
    <w:p>
      <w:pPr>
        <w:ind w:left="0" w:right="0" w:firstLine="560"/>
        <w:spacing w:before="450" w:after="450" w:line="312" w:lineRule="auto"/>
      </w:pPr>
      <w:r>
        <w:rPr>
          <w:rFonts w:ascii="宋体" w:hAnsi="宋体" w:eastAsia="宋体" w:cs="宋体"/>
          <w:color w:val="000"/>
          <w:sz w:val="28"/>
          <w:szCs w:val="28"/>
        </w:rPr>
        <w:t xml:space="preserve">(3)丙方出资_____元，占启动资金的___;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(5)在公司账户开立前，该启动资金存放于甲、乙、丙三方共同指定的临时账户(开户行：_____________账号：_____________，)公司开业后，该临时账户内的余款将转入公司账户。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(3)审批日常事项(涉及公司发展的重大事项，须按本协议第三条第5款处理;甲方财务审批权限为________元***以下，超过该权限数额的，须经甲乙丙三方共同签字认可，方可执行)。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(4)、甲乙双方一致同意**本协议。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基金兼职合同范本9</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基金兼职合同范本10</w:t>
      </w:r>
    </w:p>
    <w:p>
      <w:pPr>
        <w:ind w:left="0" w:right="0" w:firstLine="560"/>
        <w:spacing w:before="450" w:after="450" w:line="312" w:lineRule="auto"/>
      </w:pPr>
      <w:r>
        <w:rPr>
          <w:rFonts w:ascii="宋体" w:hAnsi="宋体" w:eastAsia="宋体" w:cs="宋体"/>
          <w:color w:val="000"/>
          <w:sz w:val="28"/>
          <w:szCs w:val="28"/>
        </w:rPr>
        <w:t xml:space="preserve">华夏优势增长股票型证券投资基金（以下简称_本基金_）经中国证监会证监基金字[20_]233号文批准，于20_年11月20日起向全社会公开募集。</w:t>
      </w:r>
    </w:p>
    <w:p>
      <w:pPr>
        <w:ind w:left="0" w:right="0" w:firstLine="560"/>
        <w:spacing w:before="450" w:after="450" w:line="312" w:lineRule="auto"/>
      </w:pPr>
      <w:r>
        <w:rPr>
          <w:rFonts w:ascii="宋体" w:hAnsi="宋体" w:eastAsia="宋体" w:cs="宋体"/>
          <w:color w:val="000"/>
          <w:sz w:val="28"/>
          <w:szCs w:val="28"/>
        </w:rPr>
        <w:t xml:space="preserve">截止到20_年11月21日，基金募集工作已经顺利结束。经德勤华永会计师事务所有限公司验资，本次募集的净认购金额为14,101,845,040。</w:t>
      </w:r>
    </w:p>
    <w:p>
      <w:pPr>
        <w:ind w:left="0" w:right="0" w:firstLine="560"/>
        <w:spacing w:before="450" w:after="450" w:line="312" w:lineRule="auto"/>
      </w:pPr>
      <w:r>
        <w:rPr>
          <w:rFonts w:ascii="宋体" w:hAnsi="宋体" w:eastAsia="宋体" w:cs="宋体"/>
          <w:color w:val="000"/>
          <w:sz w:val="28"/>
          <w:szCs w:val="28"/>
        </w:rPr>
        <w:t xml:space="preserve">96元人民币，认购款项在基金验资确认日之前产生的银行利息共计180,060。43元人民币。</w:t>
      </w:r>
    </w:p>
    <w:p>
      <w:pPr>
        <w:ind w:left="0" w:right="0" w:firstLine="560"/>
        <w:spacing w:before="450" w:after="450" w:line="312" w:lineRule="auto"/>
      </w:pPr>
      <w:r>
        <w:rPr>
          <w:rFonts w:ascii="宋体" w:hAnsi="宋体" w:eastAsia="宋体" w:cs="宋体"/>
          <w:color w:val="000"/>
          <w:sz w:val="28"/>
          <w:szCs w:val="28"/>
        </w:rPr>
        <w:t xml:space="preserve">募集资金已于20_年11月23日划入本基金在基金托管人中国建设银行股份有限公司开立的基金托管专户。 本次募集有效认购总户数为373,826户，按照每份基金份额面值1。</w:t>
      </w:r>
    </w:p>
    <w:p>
      <w:pPr>
        <w:ind w:left="0" w:right="0" w:firstLine="560"/>
        <w:spacing w:before="450" w:after="450" w:line="312" w:lineRule="auto"/>
      </w:pPr>
      <w:r>
        <w:rPr>
          <w:rFonts w:ascii="宋体" w:hAnsi="宋体" w:eastAsia="宋体" w:cs="宋体"/>
          <w:color w:val="000"/>
          <w:sz w:val="28"/>
          <w:szCs w:val="28"/>
        </w:rPr>
        <w:t xml:space="preserve">00元人民币计算，设立募集期募集及利息结转的基金份额共计14,102,025,101。39份，已全部计入投资者账户，归投资者所有。</w:t>
      </w:r>
    </w:p>
    <w:p>
      <w:pPr>
        <w:ind w:left="0" w:right="0" w:firstLine="560"/>
        <w:spacing w:before="450" w:after="450" w:line="312" w:lineRule="auto"/>
      </w:pPr>
      <w:r>
        <w:rPr>
          <w:rFonts w:ascii="宋体" w:hAnsi="宋体" w:eastAsia="宋体" w:cs="宋体"/>
          <w:color w:val="000"/>
          <w:sz w:val="28"/>
          <w:szCs w:val="28"/>
        </w:rPr>
        <w:t xml:space="preserve">本次基金募集期间所发生的信息披露费、会计师费、律师费以及其他费用从基金认购费用中列支，不从基金资产中支付。 根据《_证券投资基金法》、《证券投资基金运作管理办法》以及《华夏优势增长股票型证券投资基金招募说明书》、《华夏优势增长股票型证券投资基金基金合同》（以下简称_基金合同_）的有关规定，本基金募集符合有关条件，华夏基金管理有限公司（以下简称_本基金管理人_）已向中国证监会办理基金备案手续，并于20_年11月24日获书面确认，基金合同自该日起正式生效。</w:t>
      </w:r>
    </w:p>
    <w:p>
      <w:pPr>
        <w:ind w:left="0" w:right="0" w:firstLine="560"/>
        <w:spacing w:before="450" w:after="450" w:line="312" w:lineRule="auto"/>
      </w:pPr>
      <w:r>
        <w:rPr>
          <w:rFonts w:ascii="宋体" w:hAnsi="宋体" w:eastAsia="宋体" w:cs="宋体"/>
          <w:color w:val="000"/>
          <w:sz w:val="28"/>
          <w:szCs w:val="28"/>
        </w:rPr>
        <w:t xml:space="preserve">自基金合同生效之日起，本基金管理人开始正式管理本基金。 基金份额持有人可以到销售机构的网点进行交易确认单的查询和打印，也可以通过本基金管理人的网站（ ）或客户服务电话（400-818-6666）查询交易确认情况。</w:t>
      </w:r>
    </w:p>
    <w:p>
      <w:pPr>
        <w:ind w:left="0" w:right="0" w:firstLine="560"/>
        <w:spacing w:before="450" w:after="450" w:line="312" w:lineRule="auto"/>
      </w:pPr>
      <w:r>
        <w:rPr>
          <w:rFonts w:ascii="宋体" w:hAnsi="宋体" w:eastAsia="宋体" w:cs="宋体"/>
          <w:color w:val="000"/>
          <w:sz w:val="28"/>
          <w:szCs w:val="28"/>
        </w:rPr>
        <w:t xml:space="preserve">本基金管理人将自基金合同生效之日起10个工作日内向所有基金份额持有人按销售机构提交的地址寄送认购确认书。 若基金份额持有人在基金合同生效后1个月内未收到本基金管理人发送的认购确认书，请致电本基金管理人客户服务热线（400-818-6666）确认地址是否准确。</w:t>
      </w:r>
    </w:p>
    <w:p>
      <w:pPr>
        <w:ind w:left="0" w:right="0" w:firstLine="560"/>
        <w:spacing w:before="450" w:after="450" w:line="312" w:lineRule="auto"/>
      </w:pPr>
      <w:r>
        <w:rPr>
          <w:rFonts w:ascii="宋体" w:hAnsi="宋体" w:eastAsia="宋体" w:cs="宋体"/>
          <w:color w:val="000"/>
          <w:sz w:val="28"/>
          <w:szCs w:val="28"/>
        </w:rPr>
        <w:t xml:space="preserve">若基金份额持有人在收到认购确认书后有关联系方式发生变更，请及时到销售机构变更相关资料或致电本基金管理人客户服务热线（400-818-6666）修改。 投资者在原认购网点打印的交易确认凭证与本基金管理人寄送的认购确认书的记载不一致的，应以本基金管理人寄送的凭证为准。</w:t>
      </w:r>
    </w:p>
    <w:p>
      <w:pPr>
        <w:ind w:left="0" w:right="0" w:firstLine="560"/>
        <w:spacing w:before="450" w:after="450" w:line="312" w:lineRule="auto"/>
      </w:pPr>
      <w:r>
        <w:rPr>
          <w:rFonts w:ascii="宋体" w:hAnsi="宋体" w:eastAsia="宋体" w:cs="宋体"/>
          <w:color w:val="000"/>
          <w:sz w:val="28"/>
          <w:szCs w:val="28"/>
        </w:rPr>
        <w:t xml:space="preserve">本基金自基金合同生效之日起不超过3个月开始办理申购、赎回。在确定申购开始时间与赎回开始时间后，由本基金管理人最迟于开始日2日前在指定媒体上公告。</w:t>
      </w:r>
    </w:p>
    <w:p>
      <w:pPr>
        <w:ind w:left="0" w:right="0" w:firstLine="560"/>
        <w:spacing w:before="450" w:after="450" w:line="312" w:lineRule="auto"/>
      </w:pPr>
      <w:r>
        <w:rPr>
          <w:rFonts w:ascii="宋体" w:hAnsi="宋体" w:eastAsia="宋体" w:cs="宋体"/>
          <w:color w:val="000"/>
          <w:sz w:val="28"/>
          <w:szCs w:val="28"/>
        </w:rPr>
        <w:t xml:space="preserve">特此公告 华夏基金管理有限公司 二○○六年十一月二十五日 。</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甲方(委托人)、乙方(受托人)依据《*******民法典》及有关法规的规定，就甲方委托乙方代办理项目投资顾问、乙方为甲方提供相应投资顾问服务等相关事务，甲方与乙方*等协商，签订本合同。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——投资合作合同模板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基金兼职合同范本12</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是由资深证券从业人士组成。正直、诚信、敬业的为客户管理证券资产，本私募“基金”不“坐庄”，（不选择流通性差的股票、不选择ＳＴ类股票、不选择权证进行操作）。乙方对自身情况具有当然告知义务，甲方不对乙方所告知情况做真实性调查，若乙方提供虚假信息所产生一切后果乙方自负。</w:t>
      </w:r>
    </w:p>
    <w:p>
      <w:pPr>
        <w:ind w:left="0" w:right="0" w:firstLine="560"/>
        <w:spacing w:before="450" w:after="450" w:line="312" w:lineRule="auto"/>
      </w:pPr>
      <w:r>
        <w:rPr>
          <w:rFonts w:ascii="宋体" w:hAnsi="宋体" w:eastAsia="宋体" w:cs="宋体"/>
          <w:color w:val="000"/>
          <w:sz w:val="28"/>
          <w:szCs w:val="28"/>
        </w:rPr>
        <w:t xml:space="preserve">现经双方协商，乙方认可以下条款，特签署合作备忘录：</w:t>
      </w:r>
    </w:p>
    <w:p>
      <w:pPr>
        <w:ind w:left="0" w:right="0" w:firstLine="560"/>
        <w:spacing w:before="450" w:after="450" w:line="312" w:lineRule="auto"/>
      </w:pPr>
      <w:r>
        <w:rPr>
          <w:rFonts w:ascii="宋体" w:hAnsi="宋体" w:eastAsia="宋体" w:cs="宋体"/>
          <w:color w:val="000"/>
          <w:sz w:val="28"/>
          <w:szCs w:val="28"/>
        </w:rPr>
        <w:t xml:space="preserve">第一条：乙方为有稳定职业、合法正当的固定收入，能够承担完全的民事行为责任的自然人。</w:t>
      </w:r>
    </w:p>
    <w:p>
      <w:pPr>
        <w:ind w:left="0" w:right="0" w:firstLine="560"/>
        <w:spacing w:before="450" w:after="450" w:line="312" w:lineRule="auto"/>
      </w:pPr>
      <w:r>
        <w:rPr>
          <w:rFonts w:ascii="宋体" w:hAnsi="宋体" w:eastAsia="宋体" w:cs="宋体"/>
          <w:color w:val="000"/>
          <w:sz w:val="28"/>
          <w:szCs w:val="28"/>
        </w:rPr>
        <w:t xml:space="preserve">第二条：本次委托管理资产为人民币＿＿＿＿＿＿＿元（大写：＿＿＿＿＿仟＿＿＿＿＿佰＿＿＿＿＿拾＿＿＿＿＿万＿＿＿＿＿仟＿＿＿＿＿佰＿＿＿＿＿拾＿＿＿＿＿元＿＿＿＿＿角＿＿＿＿＿分），委托账户为＿＿＿＿＿＿＿＿＿证券公司，账号为＿＿＿＿＿＿＿＿＿＿＿。所委托管理资产非借贷或者挪用公款及其他所有根据《证券法》所认定的违规资金。</w:t>
      </w:r>
    </w:p>
    <w:p>
      <w:pPr>
        <w:ind w:left="0" w:right="0" w:firstLine="560"/>
        <w:spacing w:before="450" w:after="450" w:line="312" w:lineRule="auto"/>
      </w:pPr>
      <w:r>
        <w:rPr>
          <w:rFonts w:ascii="宋体" w:hAnsi="宋体" w:eastAsia="宋体" w:cs="宋体"/>
          <w:color w:val="000"/>
          <w:sz w:val="28"/>
          <w:szCs w:val="28"/>
        </w:rPr>
        <w:t xml:space="preserve">第三条：客户不得将我方交易之投资信息提供给任何第三方。</w:t>
      </w:r>
    </w:p>
    <w:p>
      <w:pPr>
        <w:ind w:left="0" w:right="0" w:firstLine="560"/>
        <w:spacing w:before="450" w:after="450" w:line="312" w:lineRule="auto"/>
      </w:pPr>
      <w:r>
        <w:rPr>
          <w:rFonts w:ascii="宋体" w:hAnsi="宋体" w:eastAsia="宋体" w:cs="宋体"/>
          <w:color w:val="000"/>
          <w:sz w:val="28"/>
          <w:szCs w:val="28"/>
        </w:rPr>
        <w:t xml:space="preserve">第四条：客户将交易密码提供给甲方，甲方不得更改密码；资金存取密码客户自行保留，甲方只对客户证券账户内资产进行管理，决定买卖并实施，乙方不得干涉。甲方每个交易周必须提供一次资产情况表予乙方，提供方式包括：电子邮件或传真或特快专递。成功传达与否以有效通讯记录为据，不以是否签收或阅读为据。</w:t>
      </w:r>
    </w:p>
    <w:p>
      <w:pPr>
        <w:ind w:left="0" w:right="0" w:firstLine="560"/>
        <w:spacing w:before="450" w:after="450" w:line="312" w:lineRule="auto"/>
      </w:pPr>
      <w:r>
        <w:rPr>
          <w:rFonts w:ascii="宋体" w:hAnsi="宋体" w:eastAsia="宋体" w:cs="宋体"/>
          <w:color w:val="000"/>
          <w:sz w:val="28"/>
          <w:szCs w:val="28"/>
        </w:rPr>
        <w:t xml:space="preserve">第五条：乙方是当然的存取款资格唯一拥有方，也是该账户资产的法定拥有者。甲方无权提取乙方账户内资金以及将该账户证券转移到任何第三方。</w:t>
      </w:r>
    </w:p>
    <w:p>
      <w:pPr>
        <w:ind w:left="0" w:right="0" w:firstLine="560"/>
        <w:spacing w:before="450" w:after="450" w:line="312" w:lineRule="auto"/>
      </w:pPr>
      <w:r>
        <w:rPr>
          <w:rFonts w:ascii="宋体" w:hAnsi="宋体" w:eastAsia="宋体" w:cs="宋体"/>
          <w:color w:val="000"/>
          <w:sz w:val="28"/>
          <w:szCs w:val="28"/>
        </w:rPr>
        <w:t xml:space="preserve">第六条：双方约定当总资产亏损＿＿＿＿＿＿＿时，即（＿＿＿＿＿＿＿＿＿元），则结束合作，本协议自动终止。甲方若在未经得乙方同意，继续对该账户操作，而产生亏损，甲方需承担损失。</w:t>
      </w:r>
    </w:p>
    <w:p>
      <w:pPr>
        <w:ind w:left="0" w:right="0" w:firstLine="560"/>
        <w:spacing w:before="450" w:after="450" w:line="312" w:lineRule="auto"/>
      </w:pPr>
      <w:r>
        <w:rPr>
          <w:rFonts w:ascii="宋体" w:hAnsi="宋体" w:eastAsia="宋体" w:cs="宋体"/>
          <w:color w:val="000"/>
          <w:sz w:val="28"/>
          <w:szCs w:val="28"/>
        </w:rPr>
        <w:t xml:space="preserve">第七条：赢利后乙方决定是否需要支付资产管理费予甲方，若未支付资产管理费，甲方不得索赔；根据同等责任，乙方若出现亏损，乙方不得索赔，也不得以任何形式干扰甲方的工作。</w:t>
      </w:r>
    </w:p>
    <w:p>
      <w:pPr>
        <w:ind w:left="0" w:right="0" w:firstLine="560"/>
        <w:spacing w:before="450" w:after="450" w:line="312" w:lineRule="auto"/>
      </w:pPr>
      <w:r>
        <w:rPr>
          <w:rFonts w:ascii="宋体" w:hAnsi="宋体" w:eastAsia="宋体" w:cs="宋体"/>
          <w:color w:val="000"/>
          <w:sz w:val="28"/>
          <w:szCs w:val="28"/>
        </w:rPr>
        <w:t xml:space="preserve">第八条：合作１２个月净利润达到３０％以上（包括３０％），即（＿＿＿＿＿＿＿＿元），乙方需向甲方支付管理费为净利润的３０％；若在合作的１２个月内，账户资产增值没有达到３０％，则甲方不得收取管理费。合作开始时间为＿＿＿＿＿＿＿＿＿＿＿＿＿＿＿＿＿＿＿＿＿，停止时间为＿＿＿＿＿＿＿＿＿＿＿＿＿＿＿＿＿＿＿＿＿；若期间账户资产达到３０％或以上，甲方可随时结束账户操作，以现金形式体现资产，并可以向乙方收取净利润的３０％作为资产管理费。</w:t>
      </w:r>
    </w:p>
    <w:p>
      <w:pPr>
        <w:ind w:left="0" w:right="0" w:firstLine="560"/>
        <w:spacing w:before="450" w:after="450" w:line="312" w:lineRule="auto"/>
      </w:pPr>
      <w:r>
        <w:rPr>
          <w:rFonts w:ascii="宋体" w:hAnsi="宋体" w:eastAsia="宋体" w:cs="宋体"/>
          <w:color w:val="000"/>
          <w:sz w:val="28"/>
          <w:szCs w:val="28"/>
        </w:rPr>
        <w:t xml:space="preserve">第九条：以上条款所规定之乙方责任与义务，若乙方在执行中予以违背，则双方合作立即终止。所产生利润，甲方不得向乙方索取；所造成之一切既有或将来出现的损失，乙方不得向甲方索赔。双方结束合作。</w:t>
      </w:r>
    </w:p>
    <w:p>
      <w:pPr>
        <w:ind w:left="0" w:right="0" w:firstLine="560"/>
        <w:spacing w:before="450" w:after="450" w:line="312" w:lineRule="auto"/>
      </w:pPr>
      <w:r>
        <w:rPr>
          <w:rFonts w:ascii="宋体" w:hAnsi="宋体" w:eastAsia="宋体" w:cs="宋体"/>
          <w:color w:val="000"/>
          <w:sz w:val="28"/>
          <w:szCs w:val="28"/>
        </w:rPr>
        <w:t xml:space="preserve">以上条款，经过双方认真协商与核对，无异议后确认签署。</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基金兼职合同范本13</w:t>
      </w:r>
    </w:p>
    <w:p>
      <w:pPr>
        <w:ind w:left="0" w:right="0" w:firstLine="560"/>
        <w:spacing w:before="450" w:after="450" w:line="312" w:lineRule="auto"/>
      </w:pPr>
      <w:r>
        <w:rPr>
          <w:rFonts w:ascii="宋体" w:hAnsi="宋体" w:eastAsia="宋体" w:cs="宋体"/>
          <w:color w:val="000"/>
          <w:sz w:val="28"/>
          <w:szCs w:val="28"/>
        </w:rPr>
        <w:t xml:space="preserve">私募投资基金合同指引1号（契约型私募基金合同内容与格式指引）契约型私募投资基金合同内容与格式指引第一章 总则第一条 根据《证券投资基金法》（以下简称《基金法》）、《私募投资基金监督管理暂行办法》（以下简称《私募办法》）、《私募投资基金管理人登记和基金备案办法（试行）》及其他相关规定，制定本指引。</w:t>
      </w:r>
    </w:p>
    <w:p>
      <w:pPr>
        <w:ind w:left="0" w:right="0" w:firstLine="560"/>
        <w:spacing w:before="450" w:after="450" w:line="312" w:lineRule="auto"/>
      </w:pPr>
      <w:r>
        <w:rPr>
          <w:rFonts w:ascii="宋体" w:hAnsi="宋体" w:eastAsia="宋体" w:cs="宋体"/>
          <w:color w:val="000"/>
          <w:sz w:val="28"/>
          <w:szCs w:val="28"/>
        </w:rPr>
        <w:t xml:space="preserve">第二条 私募基金管理人通过契约形式募集设立私募证券投资基金的，应当按照本指引制定私募投资基金合同（以下简称“基金合同”）；私募基金管理人通过契约形式募集设立私募股权投资基金、创业投资基金和其他类型投资基金应当参考本指引制定私募投资基金合同。第三条 基金合同的名称中须标识“私募基金”、“私募投资基金”字样。</w:t>
      </w:r>
    </w:p>
    <w:p>
      <w:pPr>
        <w:ind w:left="0" w:right="0" w:firstLine="560"/>
        <w:spacing w:before="450" w:after="450" w:line="312" w:lineRule="auto"/>
      </w:pPr>
      <w:r>
        <w:rPr>
          <w:rFonts w:ascii="宋体" w:hAnsi="宋体" w:eastAsia="宋体" w:cs="宋体"/>
          <w:color w:val="000"/>
          <w:sz w:val="28"/>
          <w:szCs w:val="28"/>
        </w:rPr>
        <w:t xml:space="preserve">第四条 基金合同当事人应当遵循平等自愿、诚实信用、公平原则订立基金合同，维护投资者合法权益，不得损害国家利益和社会公共利益。第五条 基金合同不得含有虚假内容或误导性陈述。</w:t>
      </w:r>
    </w:p>
    <w:p>
      <w:pPr>
        <w:ind w:left="0" w:right="0" w:firstLine="560"/>
        <w:spacing w:before="450" w:after="450" w:line="312" w:lineRule="auto"/>
      </w:pPr>
      <w:r>
        <w:rPr>
          <w:rFonts w:ascii="宋体" w:hAnsi="宋体" w:eastAsia="宋体" w:cs="宋体"/>
          <w:color w:val="000"/>
          <w:sz w:val="28"/>
          <w:szCs w:val="28"/>
        </w:rPr>
        <w:t xml:space="preserve">第六条 私募基金进行托管的，私募基金管理人、基金托管人以及投资者三方应当根据本指引要求共同签订基金合同；基金合同明确约定不托管的，应当根据本指引要求在基金合同中明确保障私募基金财产安全的制度措施、保管机制和纠纷解决机制。第七条 对于本指引有明确要求的，基金合同中应当载明本指引规定的相关内容。</w:t>
      </w:r>
    </w:p>
    <w:p>
      <w:pPr>
        <w:ind w:left="0" w:right="0" w:firstLine="560"/>
        <w:spacing w:before="450" w:after="450" w:line="312" w:lineRule="auto"/>
      </w:pPr>
      <w:r>
        <w:rPr>
          <w:rFonts w:ascii="宋体" w:hAnsi="宋体" w:eastAsia="宋体" w:cs="宋体"/>
          <w:color w:val="000"/>
          <w:sz w:val="28"/>
          <w:szCs w:val="28"/>
        </w:rPr>
        <w:t xml:space="preserve">在不违反《基金法》、《私募办法》以及相关法律法规的前提下，基金合同当事人可以根据实际情况约定本指引规定内容之外的事项。本指引某些具体要求对当事人确不适用的，当事人可对相应内容做出合理调整和变动，但管理人应在《风险揭示书》中向投资者进行特别揭示，并在基金合同报送中国基金业协会备案时出具书面说明。</w:t>
      </w:r>
    </w:p>
    <w:p>
      <w:pPr>
        <w:ind w:left="0" w:right="0" w:firstLine="560"/>
        <w:spacing w:before="450" w:after="450" w:line="312" w:lineRule="auto"/>
      </w:pPr>
      <w:r>
        <w:rPr>
          <w:rFonts w:ascii="宋体" w:hAnsi="宋体" w:eastAsia="宋体" w:cs="宋体"/>
          <w:color w:val="000"/>
          <w:sz w:val="28"/>
          <w:szCs w:val="28"/>
        </w:rPr>
        <w:t xml:space="preserve">第二章 基金合同正文第一节 前言第八条 基金合同应订明订立基金合同的目的、依据和原则。第二节 释义第九条 应对基金合同中具有特定法律含义的词汇作出明确的解释和说明。</w:t>
      </w:r>
    </w:p>
    <w:p>
      <w:pPr>
        <w:ind w:left="0" w:right="0" w:firstLine="560"/>
        <w:spacing w:before="450" w:after="450" w:line="312" w:lineRule="auto"/>
      </w:pPr>
      <w:r>
        <w:rPr>
          <w:rFonts w:ascii="宋体" w:hAnsi="宋体" w:eastAsia="宋体" w:cs="宋体"/>
          <w:color w:val="000"/>
          <w:sz w:val="28"/>
          <w:szCs w:val="28"/>
        </w:rPr>
        <w:t xml:space="preserve">第三节 声明与承诺第十条 订明私募基金管理人、私募基金托管人及私募基金投资者的声明与承诺，并用加粗字体在合同中列明，包括但不限于：私募基金管理人保证在募集资金前已在中国基金业协会登记为私募基金管理人，并列明管理人登记编码。私募基金管理人应当向投资者进一步声明，中国基金业协会为私募基金管理人和私募基金办理登记备案不构成对私募基金管理人投资能力、持续合规情况的认可；不作为对基金财产安全的保证。</w:t>
      </w:r>
    </w:p>
    <w:p>
      <w:pPr>
        <w:ind w:left="0" w:right="0" w:firstLine="560"/>
        <w:spacing w:before="450" w:after="450" w:line="312" w:lineRule="auto"/>
      </w:pPr>
      <w:r>
        <w:rPr>
          <w:rFonts w:ascii="宋体" w:hAnsi="宋体" w:eastAsia="宋体" w:cs="宋体"/>
          <w:color w:val="000"/>
          <w:sz w:val="28"/>
          <w:szCs w:val="28"/>
        </w:rPr>
        <w:t xml:space="preserve">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ind w:left="0" w:right="0" w:firstLine="560"/>
        <w:spacing w:before="450" w:after="450" w:line="312" w:lineRule="auto"/>
      </w:pPr>
      <w:r>
        <w:rPr>
          <w:rFonts w:ascii="宋体" w:hAnsi="宋体" w:eastAsia="宋体" w:cs="宋体"/>
          <w:color w:val="000"/>
          <w:sz w:val="28"/>
          <w:szCs w:val="28"/>
        </w:rPr>
        <w:t xml:space="preserve">私募基金托管人承诺按照恪尽职守、诚实信用、谨慎勤勉的原则安全保管基金财产，并履行合同约定的其他义务。私募基金投资者声明其为符合《私募办法》规定的合格投资者，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前述信息资料如发生任何实质性变更，应当及时告知私募基金管理人或募集机构。私募基金投资者知晓，私募基金管理人、私募基金托管人及相关机构不应对基金财产的收益状况做出任何承诺或担保。</w:t>
      </w:r>
    </w:p>
    <w:p>
      <w:pPr>
        <w:ind w:left="0" w:right="0" w:firstLine="560"/>
        <w:spacing w:before="450" w:after="450" w:line="312" w:lineRule="auto"/>
      </w:pPr>
      <w:r>
        <w:rPr>
          <w:rFonts w:ascii="宋体" w:hAnsi="宋体" w:eastAsia="宋体" w:cs="宋体"/>
          <w:color w:val="000"/>
          <w:sz w:val="28"/>
          <w:szCs w:val="28"/>
        </w:rPr>
        <w:t xml:space="preserve">第四节 私募基金的基本情况第十一条 订明私募基金的基本情况：（一） 私募基金的名称；（二） 私募基金的运作方式，具体载明封闭式、开放式或者其他方式；（三） 私募基金的计划募集总额（如有）；（四） 私募基金的投资目标和投资范围；（五） 私募基金的存续期限；（六） 私募基金份额的初始募集面值；（七） 私募基金的结构化安排（如有）；（八） 私募基金的托管事项（如有）；（九） 私募基金的外包事项，订明外包机构的名称和在中国基金业协会登记的外包业务登记编码（如有）；（十） 其他需要订明的内容。第五节 私募基金的募集第十二条 订明私募基金募集的有关事项，包括但不限于：（一） 私募基金的募集机构、募集对象、募集方式、募集期限；（二） 私募基金的认购事项，包括私募基金合格投资者人数上限、认购费用、认购申请的确认、认购份额的计算方式、初始认购资金的管理及利息处理方式等；（三） 私募基金份额认购金额、付款期限等；（四） 《私募投资基金募集行为管理办法》规定的投资冷静期、回访确认等内容。</w:t>
      </w:r>
    </w:p>
    <w:p>
      <w:pPr>
        <w:ind w:left="0" w:right="0" w:firstLine="560"/>
        <w:spacing w:before="450" w:after="450" w:line="312" w:lineRule="auto"/>
      </w:pPr>
      <w:r>
        <w:rPr>
          <w:rFonts w:ascii="宋体" w:hAnsi="宋体" w:eastAsia="宋体" w:cs="宋体"/>
          <w:color w:val="000"/>
          <w:sz w:val="28"/>
          <w:szCs w:val="28"/>
        </w:rPr>
        <w:t xml:space="preserve">第十三条 订明私募基金管理人应当将私募基金募集期间客户的资金存放于私募基金募集结算专用账户，订明账户开户行、账户名称、账户号码、监督机构等。第六节 私募基金的成立与备案第十四条 私募基金成立的有关事项，包括但不限于：（一） 订明私募基金合同签署的方式；（二） 私募基金成立的条件；（三） 私募基金募集失败的处理方式。</w:t>
      </w:r>
    </w:p>
    <w:p>
      <w:pPr>
        <w:ind w:left="0" w:right="0" w:firstLine="560"/>
        <w:spacing w:before="450" w:after="450" w:line="312" w:lineRule="auto"/>
      </w:pPr>
      <w:r>
        <w:rPr>
          <w:rFonts w:ascii="宋体" w:hAnsi="宋体" w:eastAsia="宋体" w:cs="宋体"/>
          <w:color w:val="000"/>
          <w:sz w:val="28"/>
          <w:szCs w:val="28"/>
        </w:rPr>
        <w:t xml:space="preserve">第十五条 私募基金应当按照规定向中国基金业协会履行基金备案手续。基金合同中应约定私募基。</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基金兼职合同范本14</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以下是合同圈为大家整理的关于《证券投资基金基金合同》，供大家学习参考！</w:t>
      </w:r>
    </w:p>
    <w:p>
      <w:pPr>
        <w:ind w:left="0" w:right="0" w:firstLine="560"/>
        <w:spacing w:before="450" w:after="450" w:line="312" w:lineRule="auto"/>
      </w:pPr>
      <w:r>
        <w:rPr>
          <w:rFonts w:ascii="宋体" w:hAnsi="宋体" w:eastAsia="宋体" w:cs="宋体"/>
          <w:color w:val="000"/>
          <w:sz w:val="28"/>
          <w:szCs w:val="28"/>
        </w:rPr>
        <w:t xml:space="preserve">证券投资基金基金合同</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二、释义三、基金合同当事人四、基金管理人的**义务五、基金托管人的**义务六、基金份额持有人的**义务七、基金份额持有**会八、基金管理人、托管人的更换条件与程序九、基金的基本情况十、基金的募集十一、基金合同的生效十二、基金资产的托管十三、基金的申购与赎回十四、基金转换十五、基金的非交易过户、转托管、冻结与质押十六、基金销售业务及其**十七、基金注册登记业务及其**十八、基金的投资十九、基金的融资二十、基金资产二十一、基金资产估值二十二、基金的收益与分配***、基金费用与税收***、基金的会计与审计二十五、基金的信息披露二十六、基金合同终止与基金财产清算二十七、业务规则二十八、违约责任二十九、争议处理和适用法律三十、基金合同的效力与修改三十一、基金管理人和基金托管人签章一、前言为保护基金投资者合法权益，明确基金合同当事人的**与义务，规范基金运作，依照《*******证券投资基金法》和其他有关法律法规的规定，在*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义务的***律文件，其他与本基金相关的涉及基金合同当事人之间**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面签章为必要条件。基金合同当事人按照投资基金法及其他有关法律法规的规定享有**、承担义务。</w:t>
      </w:r>
    </w:p>
    <w:p>
      <w:pPr>
        <w:ind w:left="0" w:right="0" w:firstLine="560"/>
        <w:spacing w:before="450" w:after="450" w:line="312" w:lineRule="auto"/>
      </w:pPr>
      <w:r>
        <w:rPr>
          <w:rFonts w:ascii="宋体" w:hAnsi="宋体" w:eastAsia="宋体" w:cs="宋体"/>
          <w:color w:val="000"/>
          <w:sz w:val="28"/>
          <w:szCs w:val="28"/>
        </w:rPr>
        <w:t xml:space="preserve">上投摩根*__________优势证券投资基金由基金管理人按照投资基金法、基金合同及其他有关法律法规的规定设立，经*证券**管理委员会批准。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投资基金法：指《*******证券投资基金法》；</w:t>
      </w:r>
    </w:p>
    <w:p>
      <w:pPr>
        <w:ind w:left="0" w:right="0" w:firstLine="560"/>
        <w:spacing w:before="450" w:after="450" w:line="312" w:lineRule="auto"/>
      </w:pPr>
      <w:r>
        <w:rPr>
          <w:rFonts w:ascii="宋体" w:hAnsi="宋体" w:eastAsia="宋体" w:cs="宋体"/>
          <w:color w:val="000"/>
          <w:sz w:val="28"/>
          <w:szCs w:val="28"/>
        </w:rPr>
        <w:t xml:space="preserve">元：指***元；</w:t>
      </w:r>
    </w:p>
    <w:p>
      <w:pPr>
        <w:ind w:left="0" w:right="0" w:firstLine="560"/>
        <w:spacing w:before="450" w:after="450" w:line="312" w:lineRule="auto"/>
      </w:pPr>
      <w:r>
        <w:rPr>
          <w:rFonts w:ascii="宋体" w:hAnsi="宋体" w:eastAsia="宋体" w:cs="宋体"/>
          <w:color w:val="000"/>
          <w:sz w:val="28"/>
          <w:szCs w:val="28"/>
        </w:rPr>
        <w:t xml:space="preserve">****：指*证券**管理委员会；</w:t>
      </w:r>
    </w:p>
    <w:p>
      <w:pPr>
        <w:ind w:left="0" w:right="0" w:firstLine="560"/>
        <w:spacing w:before="450" w:after="450" w:line="312" w:lineRule="auto"/>
      </w:pPr>
      <w:r>
        <w:rPr>
          <w:rFonts w:ascii="宋体" w:hAnsi="宋体" w:eastAsia="宋体" w:cs="宋体"/>
          <w:color w:val="000"/>
          <w:sz w:val="28"/>
          <w:szCs w:val="28"/>
        </w:rPr>
        <w:t xml:space="preserve">银行业**管理机构：指*人民银行和/或*银行业**管理委员会；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基金销售**人：指具有开放式基金销售**资格、依据有关销售**协议办理基金申购、赎回和其它基金业务的**机构；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个人投资者：指合法持有届时有效的*******居民身份证或其它合法身份证件的*居民；</w:t>
      </w:r>
    </w:p>
    <w:p>
      <w:pPr>
        <w:ind w:left="0" w:right="0" w:firstLine="560"/>
        <w:spacing w:before="450" w:after="450" w:line="312" w:lineRule="auto"/>
      </w:pPr>
      <w:r>
        <w:rPr>
          <w:rFonts w:ascii="宋体" w:hAnsi="宋体" w:eastAsia="宋体" w:cs="宋体"/>
          <w:color w:val="000"/>
          <w:sz w:val="28"/>
          <w:szCs w:val="28"/>
        </w:rPr>
        <w:t xml:space="preserve">机构投资者：指在*境内**设立的企业法人、事业法人、社会团体或其它**（法律法规及其它有关规定禁止投资于开放式证券投资基金的除外）；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合格境外机构投资者：指符合《合格境外机构投资者境内证券投资管理暂行办法》规定的条件，经监管部门批准投资于*证券市场的*境外基金管理机构、保险公司、证券公司以及其它资产管理机构；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Ｔ＋ｎ日：指自Ｔ日起第ｎ个工作日（不包含Ｔ日）；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指定**：指****指定的用以进行信息披露的报纸、互联网网站或其它**；</w:t>
      </w:r>
    </w:p>
    <w:p>
      <w:pPr>
        <w:ind w:left="0" w:right="0" w:firstLine="560"/>
        <w:spacing w:before="450" w:after="450" w:line="312" w:lineRule="auto"/>
      </w:pPr>
      <w:r>
        <w:rPr>
          <w:rFonts w:ascii="宋体" w:hAnsi="宋体" w:eastAsia="宋体" w:cs="宋体"/>
          <w:color w:val="000"/>
          <w:sz w:val="28"/>
          <w:szCs w:val="28"/>
        </w:rPr>
        <w:t xml:space="preserve">法律法规：指*******现行有效的法律、行政法规、行政规章、地方法规、地方规章及规范性文件；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火灾、*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指基金管理人、基金托管人、召集基金份额持有**会的基金份额持有人等法律、行政法规和****规定的自然人、法人和其他**。</w:t>
      </w:r>
    </w:p>
    <w:p>
      <w:pPr>
        <w:ind w:left="0" w:right="0" w:firstLine="560"/>
        <w:spacing w:before="450" w:after="450" w:line="312" w:lineRule="auto"/>
      </w:pPr>
      <w:r>
        <w:rPr>
          <w:rFonts w:ascii="宋体" w:hAnsi="宋体" w:eastAsia="宋体" w:cs="宋体"/>
          <w:color w:val="000"/>
          <w:sz w:val="28"/>
          <w:szCs w:val="28"/>
        </w:rPr>
        <w:t xml:space="preserve">三、基金合同当事人（一）基金管理人名称：注册地址：办公地址：法定**人：总经理：成立日期： _____年_____月_____日批准设立机关及批准设立文号：****证监基字[ ] 号经营范围：基金管理业务、发起设立基金以及经****批准的其他业务。**形式：有限责任公司实缴注册资本：_____万元存续期间：持续经营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（二）基金托管人名称：注册地址：办公地址：法定**人：成立日期：_____年_____月_____日基金托管业务批准文号：****证监基字[ ] 号经营范围：吸收***存款；发放短期、中期和长期贷款；办理结算；****贴现；发行金融债券；**发行、**兑付、承销*债券；买卖*债券；从事同业拆借；提供信用证服务及担保；**收付款项及**保险业务；提供保管箱服务；外汇存款；外汇贷款；外汇汇款；外币兑付；国际结算；同业外汇拆借；外汇票据的承兑和贴现；外汇借款；外汇担保；结汇、售汇；发行和**发行股票以外的外币有价证券；买卖和**买卖股票以外的外币有价证券；自营外汇买卖；代客外汇买卖；外汇信用卡的发行；****信用卡的发行及付款；资信**、咨询、见证业务；经*人民银行批准的委托**业务及其他业务（包括工程造价咨询业务）。**形式：国有独资企业注册资本：____亿元***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义务（一）基金管理人的**（1）**申请并募集基金；（2）自基金合同生效之日起，基金管理人依照法律法规和基金合同**管理基金资产；（3）根据法律法规和基金合同的规定，制订、修改并公布有关基金募集、认购、申购、赎回、转托管、基金转换、非交易过户、冻结、收益分配等方面的业务规则；（4）根据法律法规和基金合同的规定决定本基金的相关费率结构和收费方式，获得基金管理费，收取认购费、申购费及其它事先批准或**的合理费用以及法律法规规定的其它费用；（5）根据法律法规和基金合同之规定销售基金份额；（6）依据法律法规和基金合同的规定**基金托管人，如认为基金托管人违反了法律法规或基金合同规定对基金资产、其它基金合同当事人的利益造成重大损失的，应及时呈报****和银行业**管理机构，以及采取其它必要措施以保护本基金及相关基金合同当事人的利益；（7）基金管理人可根据基金合同的规定选择适当的基金销售**人并有权依照代销协议对基金销售**人行为进行必要的**和检查；（8）自行担任基金注册登记**机构或选择、更换基金注册登记**机构，办理基金注册与过户登记业务，并按照基金合同规定对基金注册登记**机构进行必要的**和检查；（9）在基金合同约定的范围内，拒绝或暂停受理申购和赎回的申请；（1）在法律法规允许的前提下，为基金的利益**为基金进行融资；（11）依据法律法规和基金合同的规定，制订基金收益的分配方案；（12）按照法律法规，**基金对被投资企业行使股东**，**基金行使因投资于其它证券所产生的**；（13）依据法律法规和基金合同的规定，召集基金份额持有**会；（14）以基金管理人名义，**基金份额持有人利益行使诉讼**或者实施其他法律行为；（15）选择、更换律师、审计师、证券经纪商或其他为基金提供服务的外部机构并确定有关费率；（16）法律法规、基金合同以及依据基金合同制订的其它法律文件所规定的其它**。</w:t>
      </w:r>
    </w:p>
    <w:p>
      <w:pPr>
        <w:ind w:left="0" w:right="0" w:firstLine="560"/>
        <w:spacing w:before="450" w:after="450" w:line="312" w:lineRule="auto"/>
      </w:pPr>
      <w:r>
        <w:rPr>
          <w:rFonts w:ascii="宋体" w:hAnsi="宋体" w:eastAsia="宋体" w:cs="宋体"/>
          <w:color w:val="000"/>
          <w:sz w:val="28"/>
          <w:szCs w:val="28"/>
        </w:rPr>
        <w:t xml:space="preserve">（二）基金管理人的义务（1）遵守法律法规和基金合同的规定；（2）恪尽职守，依照诚实信用、勤勉尽责的原则，谨慎、有效管理和运用基金资产；（3）充分考虑本基金的特点，设置相应的部门并配备足够的具有专业资格的人员进行基金投资分析、决策，以专业化的经营方式管理和运作基金资产，防范和减少风险；（4）设置相应的部门并配备足够的专业人员办理基金份额的认购、申购、赎回和登记事宜或委托经*证券**管理机构认定的其他机构代为办理；（5）设置相应的部门并配备足够的专业人员办理基金的注册与过户登记工作或委托其它机构**该项业务；（6）建立健全内部****，保证基金管理人的固有财产和基金财产相互**，对所管理的不同基金财产分别管理、分别记账，进行证券投资；（7）除依据法律法规和基金合同的规定外，不得利用基金资产为自己及任何第三方谋取利益；（8）除依据法律法规和基金合同的规定外，基金管理人不得委托第三人管理、运作基金资产；（9）接受基金托管人依照法律法规和基金合同对基金管理人履行基金合同情况进行的**；（1）采取所有必要措施对基金托管人违反法律法规、基金合同和托管协议的行为进行纠正和补救；（11）按规定计算并**基金资产净值及基金份额净值；（12）按照法律法规和基金合同的规定受理申购和赎回申请，及时、足额支付赎回、分红款项；（13）严格按照法律法规和基金合同的规定**招募说明书和基金份额发售**和履行其他信息披露及报告义务；（14）保守基金的商业秘密，不泄露基金投资计划、投资意向等；除法律法规和基金合同的规定外，在基金信息公开披露前应予保密，不向他人泄露，但因遵守和服从司法机构、****或其它监管机构的判决、裁决、决定、命令而做出的披露或为了基金审计的目的而做出的披露不应视为基金管理人违反基金合同规定的保密义务；（15）依据基金合同规定制订基金收益分配方案并向本基金的基金份额持有人分配基金收益；（16）不谋求对基金资产所投资的公司的控股和直接管理；（17）依据法律法规和基金合同的规定召集基金份额持有**会；（18）编制基金的财务会计报告；保存基金的会计账册、报表及其它处理有关基金事务的完整记录15年以上；（19）参加基金清算小组，参与基金资产的保管、清理、估价、变现和分配；（2）面临解散、**被撤销、破产或者由接管人接管其资产时，及时报告****并通知基金托管人；（21）**基金托管人按法律法规和基金合同规定履行自己的义务。基金托管人因过错造成基金资产损失时，基金管理人应为基金利益向基金托管人追偿，除法律法规另有规定外，不承担连带责任；（22）基金管理人因违反基金合同规定的目的处分基金资产或者因违背基金合同规定的管理职责、处理基金事务中因过错致使基金资产受到损失的，应当承担赔偿责任，其过错责任不因其退任而**；（23）确保向基金份额持有人提供的各项文件或资料在规定时间内发出；保证投资者能够按照基金合同规定的时间和方式，查阅到与基金有关的公开资料，并得到有关资料的复印件；（24）负责为基金聘请会计师事务所和律师；（25）不从事任何有损本基金其它当事人合法权益的活动；（26）基金不能成立时按规定退还所募集资金本息、并承担发行费用；（27）法律法规、基金合同或*证券**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义务（一）基金托管人的**1、依照基金合同的约定获得基金托管费；2、**本基金的投资运作，如托管人发现基金管理人的投资指令违反基金合同或有关法律法规的规定的，不予执行并向****报告；3、在基金管理人更换时，提名新的基金管理人；4、依据法律法规和基金合同的规定召集基金份额持有**会；5、依据法律法规和基金合同的规定**基金管理人，如认为基金管理人违反了法律法规或基金合同规定对基金资产、其它基金合同当事人的利益造成重大损失的，应及时呈报****和银行业**管理机构，以及采取其它必要措施以保护本基金及相关基金合同当事人的利益；6、法律法规、基金合同规定的其它**。</w:t>
      </w:r>
    </w:p>
    <w:p>
      <w:pPr>
        <w:ind w:left="0" w:right="0" w:firstLine="560"/>
        <w:spacing w:before="450" w:after="450" w:line="312" w:lineRule="auto"/>
      </w:pPr>
      <w:r>
        <w:rPr>
          <w:rFonts w:ascii="宋体" w:hAnsi="宋体" w:eastAsia="宋体" w:cs="宋体"/>
          <w:color w:val="000"/>
          <w:sz w:val="28"/>
          <w:szCs w:val="28"/>
        </w:rPr>
        <w:t xml:space="preserve">（二）基金托管人的义务1、基金托管人应遵守法律法规和基金合同的规定，安全保管基金的财产；2、设立专门的基金托管部，具有符合要求的营业场所，配备足够的、合格的熟悉基金托管业务的专职人员，负责基金资产托管事宜；3、建立健全内部****，确保基金资产的安全，保证其托管的基金资产与基金托管人固有资产相互**，保证其托管的基金资产与其托管的其它基金资产相互**；对所托管的不同的基金分别设置账户，确保基金财产的完整与**；4、除依据法律法规和基金合同的规定外，不得利用基金资产为自己及任何第三人谋取利益；5、除依据法律法规和基金合同的规定外，基金托管人不得委托第三人托管基金资产；6、保管由基金管理人**基金签订的与基金有关的重大合同；7、按有关规定开立证券账户、银行存款账户等基金资产账户；8、按照基金合同的约定，根据基金管理人的投资指令，及时办理清算、交割事宜；9、保守基金的商业秘密，不泄露基金投资计划、投资意向等；除法律法规和基金合同的规定外，在基金信息公开披露前应予保密，不向他人泄露，但因遵守和服从司法机构、****或其它监管机构的判决、裁决、决定、命令而做出的披露或为了基金审计的目的而做出的披露不应视为基金托管人违反基金合同规定的保密义务；1、复核、**基金管理人计算的基金资产净值及基金份额申购、赎回价格；11、对基金财务会计报告，对半年度和年度基金报告出具意见；12、**基金管理人的投资运作，发现基金管理人的投资指令违法、**的，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2025-07-19T04:55:42+08:00</dcterms:created>
  <dcterms:modified xsi:type="dcterms:W3CDTF">2025-07-19T04:55:42+08:00</dcterms:modified>
</cp:coreProperties>
</file>

<file path=docProps/custom.xml><?xml version="1.0" encoding="utf-8"?>
<Properties xmlns="http://schemas.openxmlformats.org/officeDocument/2006/custom-properties" xmlns:vt="http://schemas.openxmlformats.org/officeDocument/2006/docPropsVTypes"/>
</file>