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建筑雇工合同范本(汇总6篇)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建筑雇工合同范本1合同甲方：__________合同乙方：__________性别：________生日：年____月____日身份证号码：__________文化程度：__________户籍所在地：__________现在住址：____...</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建筑雇工合同范本1</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建筑雇工合同范本2</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 m2，外墙压光抹灰综合单价</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一、合同期限从_________年_____月_____日起至_________建筑业劳动合同约定工程完成日期_________年_____月_____日止。合同期限如需变动，需及时办理合同变更手续。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3、其它：若按工期进度结算工资超一个月的，在正常工作情况下，甲方须按月先支付不低于本市最低工资标准的生活费_________元，待工程实际完成结算工资时扣减。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建筑雇工合同范本5</w:t>
      </w:r>
    </w:p>
    <w:p>
      <w:pPr>
        <w:ind w:left="0" w:right="0" w:firstLine="560"/>
        <w:spacing w:before="450" w:after="450" w:line="312" w:lineRule="auto"/>
      </w:pPr>
      <w:r>
        <w:rPr>
          <w:rFonts w:ascii="宋体" w:hAnsi="宋体" w:eastAsia="宋体" w:cs="宋体"/>
          <w:color w:val="000"/>
          <w:sz w:val="28"/>
          <w:szCs w:val="28"/>
        </w:rPr>
        <w:t xml:space="preserve">甲方：xx省安顺市实力建筑工程有限公司</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居民身份证号码(附身份证复印件)</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第二条甲方招用乙方在项目工程中担任岗位(工种)工作。甲方可以按照乙方能够完成操作的工种临时调整乙方工种岗位。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第五条甲方根据生产岗位的需要，按照国家劳动安全、卫生的有关规定，为乙方配备必要的安全防护措施，发放必要的劳动保护用品。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第六条甲方根据国家有关法律法规，依法建立安全生产制度;乙方应当严格遵守甲方的劳动安全制度和各种规章制度，严禁违章作业，防止劳动过程中的事故，减少职业危害。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第七条乙方在试用期间的工资按岗位工资发放;</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第十一条变更、解除、终止、续订本合同，应在规定的时限前通知对方，不得擅自变更、解除、终止本合同。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第十二条甲方与乙方解除劳动合同时，应给乙方出具终止、解除劳动合同证明书。甲、乙方违法解除劳动合同，应按相关劳动法规给对方以赔偿。</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第十三条双方因履行本合同发生争议，应当自劳动争议发生之日起，一年内向工程所在地(区、县)有管辖权的劳动仲裁委员会申请仲裁。对仲裁裁决不服的，可直接到裁决书之日起按法定期限向人民法院起诉。</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第十六条本合同一式贰份，甲乙双方各执一份。本合同自双方盖章签字之日起生效。第十七条双方约定的其他事项。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（一）乙方试用期的基本（固定）工资标准为___元月，乙方在试用期期间的工资为____元，绩效工资根据乙方的业绩考核情况核定。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2025-07-14T21:58:15+08:00</dcterms:created>
  <dcterms:modified xsi:type="dcterms:W3CDTF">2025-07-14T21:58:15+08:00</dcterms:modified>
</cp:coreProperties>
</file>

<file path=docProps/custom.xml><?xml version="1.0" encoding="utf-8"?>
<Properties xmlns="http://schemas.openxmlformats.org/officeDocument/2006/custom-properties" xmlns:vt="http://schemas.openxmlformats.org/officeDocument/2006/docPropsVTypes"/>
</file>