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1500字商务礼仪论文</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1500字商务礼仪论文（精选5篇）1500字商务礼仪论文 篇1 【摘要】古人云：欲修身必先利其德。在家里要有家庭美德，在工作岗位我们要有职业道德，在公共场所，作为中华人民共和国的公民，我们要有公共道德。由此可见，一个人的形象与礼仪在其德，在...</w:t>
      </w:r>
    </w:p>
    <w:p>
      <w:pPr>
        <w:ind w:left="0" w:right="0" w:firstLine="560"/>
        <w:spacing w:before="450" w:after="450" w:line="312" w:lineRule="auto"/>
      </w:pPr>
      <w:r>
        <w:rPr>
          <w:rFonts w:ascii="宋体" w:hAnsi="宋体" w:eastAsia="宋体" w:cs="宋体"/>
          <w:color w:val="000"/>
          <w:sz w:val="28"/>
          <w:szCs w:val="28"/>
        </w:rPr>
        <w:t xml:space="preserve">1500字商务礼仪论文（精选5篇）</w:t>
      </w:r>
    </w:p>
    <w:p>
      <w:pPr>
        <w:ind w:left="0" w:right="0" w:firstLine="560"/>
        <w:spacing w:before="450" w:after="450" w:line="312" w:lineRule="auto"/>
      </w:pPr>
      <w:r>
        <w:rPr>
          <w:rFonts w:ascii="宋体" w:hAnsi="宋体" w:eastAsia="宋体" w:cs="宋体"/>
          <w:color w:val="000"/>
          <w:sz w:val="28"/>
          <w:szCs w:val="28"/>
        </w:rPr>
        <w:t xml:space="preserve">1500字商务礼仪论文 篇1</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1500字商务礼仪论文 篇2</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1500字商务礼仪论文 篇3</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1500字商务礼仪论文 篇4</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1500字商务礼仪论文 篇5</w:t>
      </w:r>
    </w:p>
    <w:p>
      <w:pPr>
        <w:ind w:left="0" w:right="0" w:firstLine="560"/>
        <w:spacing w:before="450" w:after="450" w:line="312" w:lineRule="auto"/>
      </w:pPr>
      <w:r>
        <w:rPr>
          <w:rFonts w:ascii="宋体" w:hAnsi="宋体" w:eastAsia="宋体" w:cs="宋体"/>
          <w:color w:val="000"/>
          <w:sz w:val="28"/>
          <w:szCs w:val="28"/>
        </w:rPr>
        <w:t xml:space="preserve">我国一向被世人称之为 礼仪之邦 ，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 社交礼仪关系到每个人的形象塑造和人格展示，视而不见、置之不理都是最为轻率的人际交往态度;反之，善于发现和运用社交礼仪的每个细节，才能顺应人与人交往的基本要求，才能给自己提供难能可贵的良机。 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 底气 ，使自己在社交场上温文尔雅、彬彬有礼、潇洒自如，使这样才能给自己带来更多的机遇，使自己更好的立足于社会之中。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2025-05-03T20:00:55+08:00</dcterms:created>
  <dcterms:modified xsi:type="dcterms:W3CDTF">2025-05-03T20:00:55+08:00</dcterms:modified>
</cp:coreProperties>
</file>

<file path=docProps/custom.xml><?xml version="1.0" encoding="utf-8"?>
<Properties xmlns="http://schemas.openxmlformats.org/officeDocument/2006/custom-properties" xmlns:vt="http://schemas.openxmlformats.org/officeDocument/2006/docPropsVTypes"/>
</file>