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新冠疫情报告范文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今夕武汉显疫情，但愿人长久!千里送祝福!武汉加油!中国加油!本站今天为大家精心准备了新冠疫情报告范文,希望对大家有所帮助!　　新冠疫情报告范文　　近期，湖北省武汉市等多个地区发生新型冠状病毒感染的肺炎疫情。疫情发生后，党中央、国务院高度重视...</w:t>
      </w:r>
    </w:p>
    <w:p>
      <w:pPr>
        <w:ind w:left="0" w:right="0" w:firstLine="560"/>
        <w:spacing w:before="450" w:after="450" w:line="312" w:lineRule="auto"/>
      </w:pPr>
      <w:r>
        <w:rPr>
          <w:rFonts w:ascii="宋体" w:hAnsi="宋体" w:eastAsia="宋体" w:cs="宋体"/>
          <w:color w:val="000"/>
          <w:sz w:val="28"/>
          <w:szCs w:val="28"/>
        </w:rPr>
        <w:t xml:space="preserve">今夕武汉显疫情，但愿人长久!千里送祝福!武汉加油!中国加油!本站今天为大家精心准备了新冠疫情报告范文,希望对大家有所帮助![_TAG_h2]　　新冠疫情报告范文</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新冠疫情报告范文</w:t>
      </w:r>
    </w:p>
    <w:p>
      <w:pPr>
        <w:ind w:left="0" w:right="0" w:firstLine="560"/>
        <w:spacing w:before="450" w:after="450" w:line="312" w:lineRule="auto"/>
      </w:pPr>
      <w:r>
        <w:rPr>
          <w:rFonts w:ascii="宋体" w:hAnsi="宋体" w:eastAsia="宋体" w:cs="宋体"/>
          <w:color w:val="000"/>
          <w:sz w:val="28"/>
          <w:szCs w:val="28"/>
        </w:rPr>
        <w:t xml:space="preserve">　　疫情防控是一场保卫人民群众生命安全和身体健康的严峻斗争。在疫情防控的关键时刻，基层党组织必须充分发挥战斗堡垒作用，紧紧依靠人民群众，主动履职、英勇斗争，筑牢基层抗疫的“红色长城”，让党旗在防控疫情斗争第一线高高飘扬，早日扫除疫情阴霾。</w:t>
      </w:r>
    </w:p>
    <w:p>
      <w:pPr>
        <w:ind w:left="0" w:right="0" w:firstLine="560"/>
        <w:spacing w:before="450" w:after="450" w:line="312" w:lineRule="auto"/>
      </w:pPr>
      <w:r>
        <w:rPr>
          <w:rFonts w:ascii="宋体" w:hAnsi="宋体" w:eastAsia="宋体" w:cs="宋体"/>
          <w:color w:val="000"/>
          <w:sz w:val="28"/>
          <w:szCs w:val="28"/>
        </w:rPr>
        <w:t xml:space="preserve">　　发挥组织领导力，筑起红色防线。生命重于泰山，疫情就是命令，防控就是责任。面对突如其来的疫情，广大农村地区反应迅速，从“硬核”喊话到“土味”宣传标语等一系列做法体现了基层党组织的动员与执行力，表明了各地上下一心、积极防疫的态度和面貌。但客观来说，农村面积广、人员散、战线长，是防疫的薄弱环节。为此，基层党组织要围绕外防输入、内防扩散出实招，坚持上下一盘棋，牢固树立大局意识，将群众安危放在心里、把防控责任扛在肩上，做到入户排查、重点群体监控“两个全覆盖”，切断潜在传播链条，筑牢安全防线。</w:t>
      </w:r>
    </w:p>
    <w:p>
      <w:pPr>
        <w:ind w:left="0" w:right="0" w:firstLine="560"/>
        <w:spacing w:before="450" w:after="450" w:line="312" w:lineRule="auto"/>
      </w:pPr>
      <w:r>
        <w:rPr>
          <w:rFonts w:ascii="宋体" w:hAnsi="宋体" w:eastAsia="宋体" w:cs="宋体"/>
          <w:color w:val="000"/>
          <w:sz w:val="28"/>
          <w:szCs w:val="28"/>
        </w:rPr>
        <w:t xml:space="preserve">　　发挥组织调度力，激活红色细胞。党旗无声，却能鼓舞斗志;堡垒无言，却能凝聚力量。“我是党员我先上，我是党员我带头”，在湖北孝感，村支书第一时间“封村”，发动党员在村路口当好“守门员”，构筑起群防群治的牢固堡垒;在河南南阳，“党员突击队”“临时党支部”因势成立……疫情当前，支部就是堡垒、党员就是旗帜，每位党员都要把思想和行动统一到党中央的各项决策部署上来，在抗疫战场上践行初心和使命。要主动承担起乡、村、组联防联控工作，自觉行动、顽强斗争，集中精力、心无旁骛把每一项工作、每一个环节都做到位，用实际行动诠释共产党人的责任与担当。</w:t>
      </w:r>
    </w:p>
    <w:p>
      <w:pPr>
        <w:ind w:left="0" w:right="0" w:firstLine="560"/>
        <w:spacing w:before="450" w:after="450" w:line="312" w:lineRule="auto"/>
      </w:pPr>
      <w:r>
        <w:rPr>
          <w:rFonts w:ascii="宋体" w:hAnsi="宋体" w:eastAsia="宋体" w:cs="宋体"/>
          <w:color w:val="000"/>
          <w:sz w:val="28"/>
          <w:szCs w:val="28"/>
        </w:rPr>
        <w:t xml:space="preserve">　　发挥组织动员力，守好红色阵地。密切联系群众是党的政治优势。只有依靠人民群众，全民行动起来，才能打赢这场人民战争。乡镇农村不仅有党员干部，还有“送菜员”“专职司机”等志愿者，基层党组织要充分发挥横向到边、纵向到底的动员能力，积极动员群众、组织群众、凝聚群众，激发和调动广大群众防控疫情的自觉性和参与热情，以“星星之火”凝聚“群众力量”，切实守住守好基层红色阵地。</w:t>
      </w:r>
    </w:p>
    <w:p>
      <w:pPr>
        <w:ind w:left="0" w:right="0" w:firstLine="560"/>
        <w:spacing w:before="450" w:after="450" w:line="312" w:lineRule="auto"/>
      </w:pPr>
      <w:r>
        <w:rPr>
          <w:rFonts w:ascii="宋体" w:hAnsi="宋体" w:eastAsia="宋体" w:cs="宋体"/>
          <w:color w:val="000"/>
          <w:sz w:val="28"/>
          <w:szCs w:val="28"/>
        </w:rPr>
        <w:t xml:space="preserve">　　疾风知劲草，烈火炼真金。基层党组织必须全面贯彻坚定信心、同舟共济、科学防治、精准施策的总要求，将组织优势更好地转化为疫情防控效能，筑牢“红色长城”，凝聚必胜力量，坚决打赢基层防疫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　　新冠疫情报告范文</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2025-07-08T20:01:50+08:00</dcterms:created>
  <dcterms:modified xsi:type="dcterms:W3CDTF">2025-07-08T20:01:50+08:00</dcterms:modified>
</cp:coreProperties>
</file>

<file path=docProps/custom.xml><?xml version="1.0" encoding="utf-8"?>
<Properties xmlns="http://schemas.openxmlformats.org/officeDocument/2006/custom-properties" xmlns:vt="http://schemas.openxmlformats.org/officeDocument/2006/docPropsVTypes"/>
</file>