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的金黄带来丰收的喜悦，祖国的华诞带来愉快的假期，让秋天的美景伴着浓浓的节日喜庆，共同融入到这芳香横溢的美好季节当中，祝你国庆节开心快乐。本篇文章是为您搜集的《十一国庆节放假给父母的问候语》，欢迎大家参考评价！　　&gt;【篇一】　　国庆长假，...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金黄带来丰收的喜悦，祖国的华诞带来愉快的假期，让秋天的美景伴着浓浓的节日喜庆，共同融入到这芳香横溢的美好季节当中，祝你国庆节开心快乐。本篇文章是为您搜集的《十一国庆节放假给父母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秋风喜迎国庆节，舒展眉头度十一.繁忙工作终得歇，劳累之余开心些.出外走走散散心，在家休息换心情.我用短信祝福你，天天快乐好心情！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秋高气爽，愿你今秋收获连连，硕果累累；丹桂飘香，愿你今朝生活甜甜，万事圆圆；云淡风轻，愿你在共和国的第70个国庆节开心无比，快乐无边。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悠悠月华，见证了华夏民族五千年历史，见证了新中国70年的发展历程。回顾历史足迹，共同感受中华民族70年来曲折探索、开拓进取的每一步，国庆节快乐！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