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202_年广告牌施工合同范文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按照《中华人民共和国合同法》、《中华人民共和国广告法》和《建筑安装工程承包合同条例》的规定，结合本工程具体情况，双方达成如下协议。 第1条　　工程概况 1．1　工程名称： 1．2　工程地点： 1．3　工期：本工程自 年 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1．4　合同价款：小写人民币： 元</w:t>
      </w:r>
    </w:p>
    <w:p>
      <w:pPr>
        <w:ind w:left="0" w:right="0" w:firstLine="560"/>
        <w:spacing w:before="450" w:after="450" w:line="312" w:lineRule="auto"/>
      </w:pPr>
      <w:r>
        <w:rPr>
          <w:rFonts w:ascii="宋体" w:hAnsi="宋体" w:eastAsia="宋体" w:cs="宋体"/>
          <w:color w:val="000"/>
          <w:sz w:val="28"/>
          <w:szCs w:val="28"/>
        </w:rPr>
        <w:t xml:space="preserve">即大写人民币：</w:t>
      </w:r>
    </w:p>
    <w:p>
      <w:pPr>
        <w:ind w:left="0" w:right="0" w:firstLine="560"/>
        <w:spacing w:before="450" w:after="450" w:line="312" w:lineRule="auto"/>
      </w:pPr>
      <w:r>
        <w:rPr>
          <w:rFonts w:ascii="宋体" w:hAnsi="宋体" w:eastAsia="宋体" w:cs="宋体"/>
          <w:color w:val="000"/>
          <w:sz w:val="28"/>
          <w:szCs w:val="28"/>
        </w:rPr>
        <w:t xml:space="preserve">第2条　　甲方权责</w:t>
      </w:r>
    </w:p>
    <w:p>
      <w:pPr>
        <w:ind w:left="0" w:right="0" w:firstLine="560"/>
        <w:spacing w:before="450" w:after="450" w:line="312" w:lineRule="auto"/>
      </w:pPr>
      <w:r>
        <w:rPr>
          <w:rFonts w:ascii="宋体" w:hAnsi="宋体" w:eastAsia="宋体" w:cs="宋体"/>
          <w:color w:val="000"/>
          <w:sz w:val="28"/>
          <w:szCs w:val="28"/>
        </w:rPr>
        <w:t xml:space="preserve">2．1　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　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2．3　指派 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　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　确保在 年 月 日交付施工现场于乙方。</w:t>
      </w:r>
    </w:p>
    <w:p>
      <w:pPr>
        <w:ind w:left="0" w:right="0" w:firstLine="560"/>
        <w:spacing w:before="450" w:after="450" w:line="312" w:lineRule="auto"/>
      </w:pPr>
      <w:r>
        <w:rPr>
          <w:rFonts w:ascii="宋体" w:hAnsi="宋体" w:eastAsia="宋体" w:cs="宋体"/>
          <w:color w:val="000"/>
          <w:sz w:val="28"/>
          <w:szCs w:val="28"/>
        </w:rPr>
        <w:t xml:space="preserve">2．6　组织人员验收乙方的工程。</w:t>
      </w:r>
    </w:p>
    <w:p>
      <w:pPr>
        <w:ind w:left="0" w:right="0" w:firstLine="560"/>
        <w:spacing w:before="450" w:after="450" w:line="312" w:lineRule="auto"/>
      </w:pPr>
      <w:r>
        <w:rPr>
          <w:rFonts w:ascii="宋体" w:hAnsi="宋体" w:eastAsia="宋体" w:cs="宋体"/>
          <w:color w:val="000"/>
          <w:sz w:val="28"/>
          <w:szCs w:val="28"/>
        </w:rPr>
        <w:t xml:space="preserve">2．7　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　　乙方权责</w:t>
      </w:r>
    </w:p>
    <w:p>
      <w:pPr>
        <w:ind w:left="0" w:right="0" w:firstLine="560"/>
        <w:spacing w:before="450" w:after="450" w:line="312" w:lineRule="auto"/>
      </w:pPr>
      <w:r>
        <w:rPr>
          <w:rFonts w:ascii="宋体" w:hAnsi="宋体" w:eastAsia="宋体" w:cs="宋体"/>
          <w:color w:val="000"/>
          <w:sz w:val="28"/>
          <w:szCs w:val="28"/>
        </w:rPr>
        <w:t xml:space="preserve">3．1　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3．2　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　指派 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　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　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　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3．7　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3．8　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3．9　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3．10全力配合甲方或甲方的关联单位、监理单位组织的检查和验收工作。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　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因设计变更或非乙方原因造成的停电、停水及不可抗力因素影响，导致停工 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本工程以施工图纸、作法说明、设计变更和国家制订的施工及验收规范《建筑装饰装修工程质量验收规范》（GB50210－202_）为质量评定验收标准。</w:t>
      </w:r>
    </w:p>
    <w:p>
      <w:pPr>
        <w:ind w:left="0" w:right="0" w:firstLine="560"/>
        <w:spacing w:before="450" w:after="450" w:line="312" w:lineRule="auto"/>
      </w:pPr>
      <w:r>
        <w:rPr>
          <w:rFonts w:ascii="宋体" w:hAnsi="宋体" w:eastAsia="宋体" w:cs="宋体"/>
          <w:color w:val="000"/>
          <w:sz w:val="28"/>
          <w:szCs w:val="28"/>
        </w:rPr>
        <w:t xml:space="preserve">【中国教育资源网整理该文章，版权归原作者、原出处所有。】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　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工程竣工后，乙方应及时通知甲方验收，甲方自接到验收通知 3日内组织验收，并办理验收、移交手续。如甲方在规定的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 次进行 拨款占总额的百分比</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签定合同后，开工的第一日</w:t>
      </w:r>
    </w:p>
    <w:p>
      <w:pPr>
        <w:ind w:left="0" w:right="0" w:firstLine="560"/>
        <w:spacing w:before="450" w:after="450" w:line="312" w:lineRule="auto"/>
      </w:pPr>
      <w:r>
        <w:rPr>
          <w:rFonts w:ascii="宋体" w:hAnsi="宋体" w:eastAsia="宋体" w:cs="宋体"/>
          <w:color w:val="000"/>
          <w:sz w:val="28"/>
          <w:szCs w:val="28"/>
        </w:rPr>
        <w:t xml:space="preserve">工程进行到三分一时</w:t>
      </w:r>
    </w:p>
    <w:p>
      <w:pPr>
        <w:ind w:left="0" w:right="0" w:firstLine="560"/>
        <w:spacing w:before="450" w:after="450" w:line="312" w:lineRule="auto"/>
      </w:pPr>
      <w:r>
        <w:rPr>
          <w:rFonts w:ascii="宋体" w:hAnsi="宋体" w:eastAsia="宋体" w:cs="宋体"/>
          <w:color w:val="000"/>
          <w:sz w:val="28"/>
          <w:szCs w:val="28"/>
        </w:rPr>
        <w:t xml:space="preserve">工程进行到三分二时</w:t>
      </w:r>
    </w:p>
    <w:p>
      <w:pPr>
        <w:ind w:left="0" w:right="0" w:firstLine="560"/>
        <w:spacing w:before="450" w:after="450" w:line="312" w:lineRule="auto"/>
      </w:pPr>
      <w:r>
        <w:rPr>
          <w:rFonts w:ascii="宋体" w:hAnsi="宋体" w:eastAsia="宋体" w:cs="宋体"/>
          <w:color w:val="000"/>
          <w:sz w:val="28"/>
          <w:szCs w:val="28"/>
        </w:rPr>
        <w:t xml:space="preserve">完工时</w:t>
      </w:r>
    </w:p>
    <w:p>
      <w:pPr>
        <w:ind w:left="0" w:right="0" w:firstLine="560"/>
        <w:spacing w:before="450" w:after="450" w:line="312" w:lineRule="auto"/>
      </w:pPr>
      <w:r>
        <w:rPr>
          <w:rFonts w:ascii="宋体" w:hAnsi="宋体" w:eastAsia="宋体" w:cs="宋体"/>
          <w:color w:val="000"/>
          <w:sz w:val="28"/>
          <w:szCs w:val="28"/>
        </w:rPr>
        <w:t xml:space="preserve">工程完成并经验收合格后3日内</w:t>
      </w:r>
    </w:p>
    <w:p>
      <w:pPr>
        <w:ind w:left="0" w:right="0" w:firstLine="560"/>
        <w:spacing w:before="450" w:after="450" w:line="312" w:lineRule="auto"/>
      </w:pPr>
      <w:r>
        <w:rPr>
          <w:rFonts w:ascii="宋体" w:hAnsi="宋体" w:eastAsia="宋体" w:cs="宋体"/>
          <w:color w:val="000"/>
          <w:sz w:val="28"/>
          <w:szCs w:val="28"/>
        </w:rPr>
        <w:t xml:space="preserve">工程完成并经验收合格后的十二个月</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 五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　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本工程钢结构架保修期为_三 年；在保修期内，甲方应按国家标准每年为钢结构架上防护油漆一次，如甲方未按期加以防护，乙方不保修；霓虹灯保修期为_一 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11．2　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　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　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11．5 副本一：《XXXXXX楼顶霓虹灯工程预（结）算表》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 址： 开户银行：</w:t>
      </w:r>
    </w:p>
    <w:p>
      <w:pPr>
        <w:ind w:left="0" w:right="0" w:firstLine="560"/>
        <w:spacing w:before="450" w:after="450" w:line="312" w:lineRule="auto"/>
      </w:pPr>
      <w:r>
        <w:rPr>
          <w:rFonts w:ascii="宋体" w:hAnsi="宋体" w:eastAsia="宋体" w:cs="宋体"/>
          <w:color w:val="000"/>
          <w:sz w:val="28"/>
          <w:szCs w:val="28"/>
        </w:rPr>
        <w:t xml:space="preserve">电 话： 帐 号：</w:t>
      </w:r>
    </w:p>
    <w:p>
      <w:pPr>
        <w:ind w:left="0" w:right="0" w:firstLine="560"/>
        <w:spacing w:before="450" w:after="450" w:line="312" w:lineRule="auto"/>
      </w:pPr>
      <w:r>
        <w:rPr>
          <w:rFonts w:ascii="宋体" w:hAnsi="宋体" w:eastAsia="宋体" w:cs="宋体"/>
          <w:color w:val="000"/>
          <w:sz w:val="28"/>
          <w:szCs w:val="28"/>
        </w:rPr>
        <w:t xml:space="preserve">传 真： 地 址：</w:t>
      </w:r>
    </w:p>
    <w:p>
      <w:pPr>
        <w:ind w:left="0" w:right="0" w:firstLine="560"/>
        <w:spacing w:before="450" w:after="450" w:line="312" w:lineRule="auto"/>
      </w:pPr>
      <w:r>
        <w:rPr>
          <w:rFonts w:ascii="宋体" w:hAnsi="宋体" w:eastAsia="宋体" w:cs="宋体"/>
          <w:color w:val="000"/>
          <w:sz w:val="28"/>
          <w:szCs w:val="28"/>
        </w:rPr>
        <w:t xml:space="preserve">网 址： 电 话：</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签字日期：网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2025-07-17T15:01:54+08:00</dcterms:created>
  <dcterms:modified xsi:type="dcterms:W3CDTF">2025-07-17T15:01:54+08:00</dcterms:modified>
</cp:coreProperties>
</file>

<file path=docProps/custom.xml><?xml version="1.0" encoding="utf-8"?>
<Properties xmlns="http://schemas.openxmlformats.org/officeDocument/2006/custom-properties" xmlns:vt="http://schemas.openxmlformats.org/officeDocument/2006/docPropsVTypes"/>
</file>