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现行施工合同范本(精选19篇)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现行施工合同范本1甲方：中国电信股份有限公司_______________分公司乙方：______________________________甲、乙双方本着“互利互惠、共同发展”的原则，共同开展_______________行业市场，就...</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现行施工合同范本2</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元违约金。甲方要求提前竣工，除支付赶上措施费外，每提前一天，甲方支付乙方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不能履行或部分不能履行合同义务的，不视为违约，但应在条件允许下采取一切必要的救济措施，以减少因不可抗力造成的损失。遭受不可抗力的一方，应尽快将事件的情况以书面形式通知另一方，并需在不可抗力事件发生之日起10日内向对方提交事件发生地有关政府机关或公证部门出具的书面证明。双方可视不可抗力原因对本合同履行的影响程度，协商决定本合同的变更或解除。</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者完全不能履行本合同的事件。这类事件包括但不限于地震、台风、洪水、火灾、战争、罢工、暴动、政府行为、法律规定或其适用的变化，或者其他任何无法预见、避免或者控制的事件，也包括在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、不可抗力发生后因乙方怠于采取抢救措施，致使工程损失扩大的，扩大部份的工程损失由乙方承担。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现行施工合同范本3</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现行施工合同范本5</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 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 元/小时计算、(小)挖土机借用1—3小时以内按120 元/小时计算，1—3小时以外按110 元/小时计算。</w:t>
      </w:r>
    </w:p>
    <w:p>
      <w:pPr>
        <w:ind w:left="0" w:right="0" w:firstLine="560"/>
        <w:spacing w:before="450" w:after="450" w:line="312" w:lineRule="auto"/>
      </w:pPr>
      <w:r>
        <w:rPr>
          <w:rFonts w:ascii="宋体" w:hAnsi="宋体" w:eastAsia="宋体" w:cs="宋体"/>
          <w:color w:val="000"/>
          <w:sz w:val="28"/>
          <w:szCs w:val="28"/>
        </w:rPr>
        <w:t xml:space="preserve">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现行施工合同范本12</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签订地点：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合同工期及施工质量标准</w:t>
      </w:r>
    </w:p>
    <w:p>
      <w:pPr>
        <w:ind w:left="0" w:right="0" w:firstLine="560"/>
        <w:spacing w:before="450" w:after="450" w:line="312" w:lineRule="auto"/>
      </w:pPr>
      <w:r>
        <w:rPr>
          <w:rFonts w:ascii="宋体" w:hAnsi="宋体" w:eastAsia="宋体" w:cs="宋体"/>
          <w:color w:val="000"/>
          <w:sz w:val="28"/>
          <w:szCs w:val="28"/>
        </w:rPr>
        <w:t xml:space="preserve">以单体楼为单位计算，合同施工工期 天，具体开工日期土建工程满足施工条件，以发包方书面通知为准。要求内墙底子用防水腻子封底两遍，面层用乳胶漆两遍，施工质量为合格。</w:t>
      </w:r>
    </w:p>
    <w:p>
      <w:pPr>
        <w:ind w:left="0" w:right="0" w:firstLine="560"/>
        <w:spacing w:before="450" w:after="450" w:line="312" w:lineRule="auto"/>
      </w:pPr>
      <w:r>
        <w:rPr>
          <w:rFonts w:ascii="宋体" w:hAnsi="宋体" w:eastAsia="宋体" w:cs="宋体"/>
          <w:color w:val="000"/>
          <w:sz w:val="28"/>
          <w:szCs w:val="28"/>
        </w:rPr>
        <w:t xml:space="preserve">第四条 主要材料及质量标准</w:t>
      </w:r>
    </w:p>
    <w:p>
      <w:pPr>
        <w:ind w:left="0" w:right="0" w:firstLine="560"/>
        <w:spacing w:before="450" w:after="450" w:line="312" w:lineRule="auto"/>
      </w:pPr>
      <w:r>
        <w:rPr>
          <w:rFonts w:ascii="宋体" w:hAnsi="宋体" w:eastAsia="宋体" w:cs="宋体"/>
          <w:color w:val="000"/>
          <w:sz w:val="28"/>
          <w:szCs w:val="28"/>
        </w:rPr>
        <w:t xml:space="preserve">1、材料用防水防潮腻子，乳胶漆，所用材料必须与封样材料相符，材料均须具有权威部门出具的检验、检测报告及产品合格证。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2、使用寿命不低于20xx年。</w:t>
      </w:r>
    </w:p>
    <w:p>
      <w:pPr>
        <w:ind w:left="0" w:right="0" w:firstLine="560"/>
        <w:spacing w:before="450" w:after="450" w:line="312" w:lineRule="auto"/>
      </w:pPr>
      <w:r>
        <w:rPr>
          <w:rFonts w:ascii="宋体" w:hAnsi="宋体" w:eastAsia="宋体" w:cs="宋体"/>
          <w:color w:val="000"/>
          <w:sz w:val="28"/>
          <w:szCs w:val="28"/>
        </w:rPr>
        <w:t xml:space="preserve">第五条 承包单价构成</w:t>
      </w:r>
    </w:p>
    <w:p>
      <w:pPr>
        <w:ind w:left="0" w:right="0" w:firstLine="560"/>
        <w:spacing w:before="450" w:after="450" w:line="312" w:lineRule="auto"/>
      </w:pPr>
      <w:r>
        <w:rPr>
          <w:rFonts w:ascii="宋体" w:hAnsi="宋体" w:eastAsia="宋体" w:cs="宋体"/>
          <w:color w:val="000"/>
          <w:sz w:val="28"/>
          <w:szCs w:val="28"/>
        </w:rPr>
        <w:t xml:space="preserve">本合同为固定单价合同(包工、包料)，工程量按实际内墙涂刷面积计算，合同价格乳胶漆为14元/m²;仿瓷涂料6元/m²。本价格为施工完成后的成品单价，包括主要材料费(含材料购买、运输等费用)、辅助材料费、管理费、检测费、利润、税金等所有费用。</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为结算单位，施工完毕后经发包方、总承包单位、监理单位现场验收合格后付至合同价款的80%，工程竣工验收合格并确认工程量后付至结算价款的95%，余款5%作质保金，质保期满后15日内结清(质保期两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第七条 双方责任与义务</w:t>
      </w:r>
    </w:p>
    <w:p>
      <w:pPr>
        <w:ind w:left="0" w:right="0" w:firstLine="560"/>
        <w:spacing w:before="450" w:after="450" w:line="312" w:lineRule="auto"/>
      </w:pPr>
      <w:r>
        <w:rPr>
          <w:rFonts w:ascii="宋体" w:hAnsi="宋体" w:eastAsia="宋体" w:cs="宋体"/>
          <w:color w:val="000"/>
          <w:sz w:val="28"/>
          <w:szCs w:val="28"/>
        </w:rPr>
        <w:t xml:space="preserve">1、发包方责任与义务：会同总承包单位及监理单位对工程质量进行进度监督、检查及验收，按合同约定支付工程款;协调承包方所需施工用水用电。</w:t>
      </w:r>
    </w:p>
    <w:p>
      <w:pPr>
        <w:ind w:left="0" w:right="0" w:firstLine="560"/>
        <w:spacing w:before="450" w:after="450" w:line="312" w:lineRule="auto"/>
      </w:pPr>
      <w:r>
        <w:rPr>
          <w:rFonts w:ascii="宋体" w:hAnsi="宋体" w:eastAsia="宋体" w:cs="宋体"/>
          <w:color w:val="000"/>
          <w:sz w:val="28"/>
          <w:szCs w:val="28"/>
        </w:rPr>
        <w:t xml:space="preserve">2、承包方责任与义务：按合同约定工期及质量要求进行施工，会同发包方、总承包单位及监理单位对工程进行验收、对质量进行计量。承包人应遵守工程建设安全文明生产有关管理规定组织施工，采取必要的安全防护措施，清除事故隐患。由于承包方安全措施不力造成事故的责任和发生的费用由承包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出现质量等级不合格时，做返工处理。因承包方原因致使工程质量或工期不符合要求，发包方有权终止合同，并追索由此造成的损失，不承担因合同终止而造成承包方任何损失;承包方工期拖延，按300元/天支付违约金。</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现行施工合同范本16</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七、价格：本工程量为综合包干价人民币_____元。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