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推荐建设工程施工合同如何写</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推荐建设工程施工合同如何写一合伙人（以下简称甲方）：____________身份证号码：________________合伙人（以下简称乙方）：____________身份证号码：________________为建设好房地产投资建设的号楼...</w:t>
      </w:r>
    </w:p>
    <w:p>
      <w:pPr>
        <w:ind w:left="0" w:right="0" w:firstLine="560"/>
        <w:spacing w:before="450" w:after="450" w:line="312" w:lineRule="auto"/>
      </w:pPr>
      <w:r>
        <w:rPr>
          <w:rFonts w:ascii="黑体" w:hAnsi="黑体" w:eastAsia="黑体" w:cs="黑体"/>
          <w:color w:val="000000"/>
          <w:sz w:val="36"/>
          <w:szCs w:val="36"/>
          <w:b w:val="1"/>
          <w:bCs w:val="1"/>
        </w:rPr>
        <w:t xml:space="preserve">推荐建设工程施工合同如何写一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推荐建设工程施工合同如何写二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经甲乙双方友好协商，甲方同意将_______工程的______施工项目交由乙方负责施工。根据《中华人民共和国民法典》的规定，结合本工程具体情况双方达成以下协议：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工期：按照甲方书面通知乙方开工进场之日起______个日历天。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合同单价：_____________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三.技术要求和质量标准_______________________</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1.因乙方原因逾期竣工，每逾期一天，乙方支付给甲方合同价款______%的违约金。 乙方质量标准达不到甲方要求则乙方承担合同价款的_____%违约金支付给甲方，并承担由此对甲方造成的一切经济损失。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本工程保修期为_____年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在保修期内，如有质量问题，在接到甲方通知后_____小时内安排人员到现场进行免费维修。若乙方不能及时维修，甲方可委托他人维修，维修费用由乙方承担。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2025-05-01T22:07:43+08:00</dcterms:created>
  <dcterms:modified xsi:type="dcterms:W3CDTF">2025-05-01T22:07:43+08:00</dcterms:modified>
</cp:coreProperties>
</file>

<file path=docProps/custom.xml><?xml version="1.0" encoding="utf-8"?>
<Properties xmlns="http://schemas.openxmlformats.org/officeDocument/2006/custom-properties" xmlns:vt="http://schemas.openxmlformats.org/officeDocument/2006/docPropsVTypes"/>
</file>