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2024年珠宝鉴定合同要怎么弄(3篇)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鉴定合同要弄一蓝宝石【补充解释蓝宝石】蓝宝石的英文名称为sapphire，源于拉丁文spphins，意思是蓝色。蓝宝石的矿物名称为刚玉，属刚玉族矿物。目前宝石界将红宝石之外，其余各色宝石级刚玉统称为蓝宝石。蓝宝石的化学成分为三氧化二铝(...</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珠宝鉴定合同要弄二</w:t>
      </w:r>
    </w:p>
    <w:p>
      <w:pPr>
        <w:ind w:left="0" w:right="0" w:firstLine="560"/>
        <w:spacing w:before="450" w:after="450" w:line="312" w:lineRule="auto"/>
      </w:pPr>
      <w:r>
        <w:rPr>
          <w:rFonts w:ascii="宋体" w:hAnsi="宋体" w:eastAsia="宋体" w:cs="宋体"/>
          <w:color w:val="000"/>
          <w:sz w:val="28"/>
          <w:szCs w:val="28"/>
        </w:rPr>
        <w:t xml:space="preserve">钻石的华贵气派，猫眼的精灵巧妙，珍珠的清丽脱俗……提起珠宝，人们就联想到美丽与高贵。许多女性更愿意让它们美丽的气息为自己增添一份雅致。在珠宝与日常生活紧密联系的今天，人们更需要寻求华丽背后的真实价值，于是珠宝鉴定师无疑成了眼下最时尚的职业。青海女孩刘梦露，是国内为数不多的“fga”，年薪已达到50万。让我们一起走进她的斑斓生活。</w:t>
      </w:r>
    </w:p>
    <w:p>
      <w:pPr>
        <w:ind w:left="0" w:right="0" w:firstLine="560"/>
        <w:spacing w:before="450" w:after="450" w:line="312" w:lineRule="auto"/>
      </w:pPr>
      <w:r>
        <w:rPr>
          <w:rFonts w:ascii="宋体" w:hAnsi="宋体" w:eastAsia="宋体" w:cs="宋体"/>
          <w:color w:val="000"/>
          <w:sz w:val="28"/>
          <w:szCs w:val="28"/>
        </w:rPr>
        <w:t xml:space="preserve">最初刘梦露的愿望是，长大后做一名玩具设计师，打造“中国的芭比”!可是连她自己都没有想到，上高中时很偶然的一次旅行，却使这位浪漫的“芭比女孩”对珠宝产生了浓厚兴趣。</w:t>
      </w:r>
    </w:p>
    <w:p>
      <w:pPr>
        <w:ind w:left="0" w:right="0" w:firstLine="560"/>
        <w:spacing w:before="450" w:after="450" w:line="312" w:lineRule="auto"/>
      </w:pPr>
      <w:r>
        <w:rPr>
          <w:rFonts w:ascii="宋体" w:hAnsi="宋体" w:eastAsia="宋体" w:cs="宋体"/>
          <w:color w:val="000"/>
          <w:sz w:val="28"/>
          <w:szCs w:val="28"/>
        </w:rPr>
        <w:t xml:space="preserve">当时父母带她到云南丽江古城旅游，逛一家小古玩店时，梦露被一件美仑美奂的玉蝴蝶吸引住了，店主说，这是用著名的新疆和田玉雕刻而成，有很大的收藏价值。这件玉器太完美了，通体晶莹剔透，竟无一点瑕疵，而标价才380元，她连想都没想就买了下来。等老爸走进这家店里时，梦露已付了款，正欢天喜地地准备向他炫耀。父亲是学地质专业的，对玉石十分内行。他接过这只洁白的玉蝴蝶一看说，这是“b货”，根本不值这么多钱!梦露不服，老爸说不信你可以去退货试试嘛。她拿去退货，果然被店主一口拒绝。</w:t>
      </w:r>
    </w:p>
    <w:p>
      <w:pPr>
        <w:ind w:left="0" w:right="0" w:firstLine="560"/>
        <w:spacing w:before="450" w:after="450" w:line="312" w:lineRule="auto"/>
      </w:pPr>
      <w:r>
        <w:rPr>
          <w:rFonts w:ascii="宋体" w:hAnsi="宋体" w:eastAsia="宋体" w:cs="宋体"/>
          <w:color w:val="000"/>
          <w:sz w:val="28"/>
          <w:szCs w:val="28"/>
        </w:rPr>
        <w:t xml:space="preserve">经他解释才知道，玉石材料由于含有较多杂质及氧化物，成品较多瑕疵，为了让玉器更加漂亮能卖个高价，制造商通常会将其用化学方法漂白，再以树脂充填，这样看起来就“完美无瑕”了。内行称之为“b货”。相反她老爸买的几件缅甸翡翠玉雕件，看起来虽不怎么漂亮，回到西宁，却硬是被古玩商以高出原价20_多元的价格“抢”走了。一下赚这么多钱，老爸还一个劲地咕哝：卖得太便宜了!原因是缅甸翡翠玉的优质原石产量越来越稀少，而且这种原石原色的a货(未经化学处理可世代相传)，在国际拍卖中的价格每创新高。</w:t>
      </w:r>
    </w:p>
    <w:p>
      <w:pPr>
        <w:ind w:left="0" w:right="0" w:firstLine="560"/>
        <w:spacing w:before="450" w:after="450" w:line="312" w:lineRule="auto"/>
      </w:pPr>
      <w:r>
        <w:rPr>
          <w:rFonts w:ascii="宋体" w:hAnsi="宋体" w:eastAsia="宋体" w:cs="宋体"/>
          <w:color w:val="000"/>
          <w:sz w:val="28"/>
          <w:szCs w:val="28"/>
        </w:rPr>
        <w:t xml:space="preserve">没想到小小的`玉石背后竟有如此大的学问，从此，刘梦露就对这种“奇妙的石头”产生了浓厚兴趣。</w:t>
      </w:r>
    </w:p>
    <w:p>
      <w:pPr>
        <w:ind w:left="0" w:right="0" w:firstLine="560"/>
        <w:spacing w:before="450" w:after="450" w:line="312" w:lineRule="auto"/>
      </w:pPr>
      <w:r>
        <w:rPr>
          <w:rFonts w:ascii="宋体" w:hAnsi="宋体" w:eastAsia="宋体" w:cs="宋体"/>
          <w:color w:val="000"/>
          <w:sz w:val="28"/>
          <w:szCs w:val="28"/>
        </w:rPr>
        <w:t xml:space="preserve">怎样才能在最短时间内成为一名珠宝鉴定师呢?内行告诉她，有两条成“师”之路可走：一是学历教育。一般要在高校的宝石专业进行4年左右的学习，涉及的相关课程有：结晶学与矿物学、晶体光学与光性矿物学、首饰设计与制-作-工-艺等;二是职业技术教育。与宝石学历教育相比，其培训的特点是“专”与“深”，因授课教师多是资深专家，它更具“实战”性。在宝石职业教育上，证书教育是其主流，如“宝石鉴定证书”，“钻石分级证书”等，主要教学内容有：宝石学、宝石鉴定仪器、宝石的真伪鉴别等等。权衡利弊后，1995年，刘梦露抛开诸多名校，专门报考了广东一所宝石职业技术学校。</w:t>
      </w:r>
    </w:p>
    <w:p>
      <w:pPr>
        <w:ind w:left="0" w:right="0" w:firstLine="560"/>
        <w:spacing w:before="450" w:after="450" w:line="312" w:lineRule="auto"/>
      </w:pPr>
      <w:r>
        <w:rPr>
          <w:rFonts w:ascii="宋体" w:hAnsi="宋体" w:eastAsia="宋体" w:cs="宋体"/>
          <w:color w:val="000"/>
          <w:sz w:val="28"/>
          <w:szCs w:val="28"/>
        </w:rPr>
        <w:t xml:space="preserve">走进“宝石学校”，梦露大开眼界。过去只知道天然宝石十分昂贵，除有瑰丽迷人的色彩外，她并不了解其中的奥秘。学习矿物学后，梦露才知道，宝石的形成条件是极其特殊复杂的。它们大多来自地下几十公里深处的高温融化的岩浆，这些高温的浆体从地下沿着裂缝涌到地球表面，冷却后成为坚硬的石头。在此过程中，只有某些元素缓慢地结晶成坚硬的宝石或玉石，且它们的形成时间距离我们非常遥远。地下深处形成的这些宝石，只有部分由于地壳运动的影响被带到地球表面为人们开采，随着不断地开采，宝石的储量将越来越稀少，价格自然昂贵。</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珠宝鉴定合同要弄三</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2025-06-21T13:22:10+08:00</dcterms:created>
  <dcterms:modified xsi:type="dcterms:W3CDTF">2025-06-21T13:22:10+08:00</dcterms:modified>
</cp:coreProperties>
</file>

<file path=docProps/custom.xml><?xml version="1.0" encoding="utf-8"?>
<Properties xmlns="http://schemas.openxmlformats.org/officeDocument/2006/custom-properties" xmlns:vt="http://schemas.openxmlformats.org/officeDocument/2006/docPropsVTypes"/>
</file>