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农民工打工合同书 农民工创业补贴政策(十四篇)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农民工打工合同书 农民工创业补贴政策一乙方: 身份证号码:基于甲乙双方现建立合法的劳动关系，根据《^v^劳动合同法》及有关的法律、法规和企业依法制定的规章制度，遵循自愿、平等、协商一致的原则，一致同意订立本劳动合同(以下简称本合同)，作为双...</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根据《^v^劳动法》和有关规定,甲乙双方经平等协商一致,自愿签订本合同,共同遵守本合同所列条款，农民工劳动合同范本。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 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根据《^v^》等法律、法律规定，双方经平等协商，自愿签订本合同，共同严格履行本合同所列条款。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第一条本合同有效期自年月日起至年月日终止。其中，试用期日。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(1)乙方有下列情况之一，甲方可以解除合同，须提前_______天以书面形式通知：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(2)乙方有下列情况之一，甲方可以随时解除合同：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(3)合同期内，乙方要求违约解除合同的，应提前_________天以书面形式向甲方提出申请。解除合同时间从甲方同意之日计算。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农民工创业补贴政策六</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1、甲方提供，食宿。=^v^background:#b2ec0a;^v^&gt;</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1、乙方按日工作制计，每天元。</w:t>
      </w:r>
    </w:p>
    <w:p>
      <w:pPr>
        <w:ind w:left="0" w:right="0" w:firstLine="560"/>
        <w:spacing w:before="450" w:after="450" w:line="312" w:lineRule="auto"/>
      </w:pPr>
      <w:r>
        <w:rPr>
          <w:rFonts w:ascii="宋体" w:hAnsi="宋体" w:eastAsia="宋体" w:cs="宋体"/>
          <w:color w:val="000"/>
          <w:sz w:val="28"/>
          <w:szCs w:val="28"/>
        </w:rPr>
        <w:t xml:space="preserve">2甲方每月支付乙方元生活费，剩余工资在月日前付清。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七、乙方上岗前提供身份证复印件，常用电话号。=^v^background:#b2ec0a;^v^&gt;</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^v^人力资源和社会保障部制</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劳动者（乙方）姓合同大全名：</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根据《中华人合同格式规范图片民共和国劳动法》、《杭州市劳动合同条例》等有关规定，双方在平等自愿基础上，经协商一致订立合同格式本合同。合同格式规范图片</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（3）试用期约定按项确定：______________合同格式规范图片____________________________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②试用期从_______年__合同下载_____月_______日起至_______年_______月_______日止。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8工时）和乙方实际工作时间计发劳动报酬，每工日工资为______合同图片_元（人民币大写：_______）；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无论采用何种合同格式标准，每月实际支付劳动者工资报酬不得低于项目所在地政府规定的最低工资标合同格式规范准。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2、甲方应按规定制作考勤表，指定专人对乙方每天工作内容、工作时间（工作量）等在考勤表上予以合同格式记载，并交由乙方保管，作为计算工资的合同大全原始凭证。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3、乙方非因本人原因而全天不能工作的，甲方按每天_劳动合同______元（人民合同币大写：__合同简单___合同大全__）的标准计算误工费，列入当月工资支付给乙方。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4合同、乙方工资按月支付，劳动合同按以下_____合同简单__项支付和结算：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②每合同格式规范月_______日前支付_______元（人民币大写：_______），余款按如下约定结算支付：______________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①银行代发：甲方为乙方在银行开合同怎么制作设工资结算账户，每月通过银行代发合同怎么制作；</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①乙方每天工作8小时，每周工作40小时，每合同图片周合同图片休息2天。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②甲方根据建筑行业生产特点，经劳动保障行政部门批准实行合同格式不定时或者综合计合同格式规范图片算工时工作制。甲方按照国家和省规定，合理安排乙方工作和休息时间。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甲方依法参加社会保险。其他保险和福利待遇按照国家和省市有关规定以及甲乙双方约定执行，具体为：_____合同图片______合同格式规范图片______合同简单__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合同简单提供合格的劳动安合同格式规范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2、甲方应对乙方进行上岗前安全生产教育。乙方从事特种作业的必须经过专门培训并取得合同怎么制作特种作业资格后持证上岗。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3、甲方为乙方提供的宿舍、食堂、饮用水、洗浴、公厕等基本生活条件应达到合同格式规范安全、卫生要求，其中建筑施工现场要符合《建筑施工现场环境与卫生标准》。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4、乙方在劳动过程中应遵守安全生合同产、文租房合同明施工等制度和各项操作规程，有权拒绝违合同章指挥和冒险作业，对甲方管理人员漠视职工安全和健康的行为有权进行检举和控告。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①乙方在试用合同怎么制作期间被证明不符合招用条件的；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②乙合同简单方提供虚假身份证、资格证、上岗证、劳动关系状况证明的；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③乙方严重违反甲方劳动纪律或规章制度的合同格式；</w:t>
      </w:r>
    </w:p>
    <w:p>
      <w:pPr>
        <w:ind w:left="0" w:right="0" w:firstLine="560"/>
        <w:spacing w:before="450" w:after="450" w:line="312" w:lineRule="auto"/>
      </w:pPr>
      <w:r>
        <w:rPr>
          <w:rFonts w:ascii="宋体" w:hAnsi="宋体" w:eastAsia="宋体" w:cs="宋体"/>
          <w:color w:val="000"/>
          <w:sz w:val="28"/>
          <w:szCs w:val="28"/>
        </w:rPr>
        <w:t xml:space="preserve">④乙方有偷窃、打架斗殴、赌博等劳动合同行为，经教育仍不悔改的；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⑤乙方严合同格式规范重失职、营私舞弊合同，给甲方利益造成重大损失的；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⑥乙方被依法合同格式规范追究刑事责任的。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3、有下列情况之一的，乙方可以随时通知甲租房合同方解除本合同：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②甲方以暴力、威胁或者非法限制人身自租房合同由的手段强迫劳动的；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④甲方合同图片不能按照合同格式国家规定和本合同约定确保劳动条件的。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②以完成一定的工作为合同大全期限的劳动合同，工作完成的。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租房合同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合同动争议时，可协商解决；协商不成的，任何一方可以在劳动争议发生之日起60日内向劳动争议仲裁委员会申请仲裁。任何一方对仲裁裁决不服的，可以自收到仲裁裁决书之日起15天内向人民法院提合同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2、本合同经甲乙双方签盖章后生效，双方必须严合同格式规范图片格履行。本合同签订后，双方各执一份。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甲方：（盖章）_____________劳动合同__________乙方：（签租房合同）____________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_合同格式规范___________年____________月_______日_______年______月_______日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农民工打工合同书 农民工创业补贴政策篇十一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１、本协议履行过程中，协议有关内容如与国家新颁布的法律、法规和劳动保障政策不一致的，按新的法律法规政策执行。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２、本协议未尽事宜，由甲乙双方协商一致后书面约定。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３、本协议一式两份，甲乙双方签字盖章后生效，甲乙双方各执一份。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省建设厅</w:t>
      </w:r>
    </w:p>
    <w:p>
      <w:pPr>
        <w:ind w:left="0" w:right="0" w:firstLine="560"/>
        <w:spacing w:before="450" w:after="450" w:line="312" w:lineRule="auto"/>
      </w:pPr>
      <w:r>
        <w:rPr>
          <w:rFonts w:ascii="宋体" w:hAnsi="宋体" w:eastAsia="宋体" w:cs="宋体"/>
          <w:color w:val="000"/>
          <w:sz w:val="28"/>
          <w:szCs w:val="28"/>
        </w:rPr>
        <w:t xml:space="preserve">根据《^v^l劳动法》和有关规定,甲乙双方经平等协商一致,自愿签订本合同,共同遵守本合同所列条款。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2025-06-20T13:15:53+08:00</dcterms:created>
  <dcterms:modified xsi:type="dcterms:W3CDTF">2025-06-20T13:15:53+08:00</dcterms:modified>
</cp:coreProperties>
</file>

<file path=docProps/custom.xml><?xml version="1.0" encoding="utf-8"?>
<Properties xmlns="http://schemas.openxmlformats.org/officeDocument/2006/custom-properties" xmlns:vt="http://schemas.openxmlformats.org/officeDocument/2006/docPropsVTypes"/>
</file>