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制冷设备维修保养合同(八篇)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制冷设备维保方案制冷设备保养与维护记录一2、相关部门财务知识培训。由于财务工作涉及到公司所有部门 方方面面，财务工作要想做好必须得到公司各部门全体人员的支持和合作。财务部对相关部门人员的财务知识培训十分 ，见 重要。在这方面财务部制定了一个...</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制冷设备维保方案制冷设备保养与维护记录一</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制冷设备维保方案制冷设备保养与维护记录二</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制冷设备维保方案制冷设备保养与维护记录三</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制冷设备维保方案制冷设备保养与维护记录四</w:t>
      </w:r>
    </w:p>
    <w:p>
      <w:pPr>
        <w:ind w:left="0" w:right="0" w:firstLine="560"/>
        <w:spacing w:before="450" w:after="450" w:line="312" w:lineRule="auto"/>
      </w:pPr>
      <w:r>
        <w:rPr>
          <w:rFonts w:ascii="宋体" w:hAnsi="宋体" w:eastAsia="宋体" w:cs="宋体"/>
          <w:color w:val="000"/>
          <w:sz w:val="28"/>
          <w:szCs w:val="28"/>
        </w:rPr>
        <w:t xml:space="preserve">签订时间： 年 月 日 签订地点： 采购编号：合同编号：</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二、质量要求、技术标准及乙方对质量负责的条件及期限：1、</w:t>
      </w:r>
    </w:p>
    <w:p>
      <w:pPr>
        <w:ind w:left="0" w:right="0" w:firstLine="560"/>
        <w:spacing w:before="450" w:after="450" w:line="312" w:lineRule="auto"/>
      </w:pPr>
      <w:r>
        <w:rPr>
          <w:rFonts w:ascii="宋体" w:hAnsi="宋体" w:eastAsia="宋体" w:cs="宋体"/>
          <w:color w:val="000"/>
          <w:sz w:val="28"/>
          <w:szCs w:val="28"/>
        </w:rPr>
        <w:t xml:space="preserve">乙方提供的合同设备应符合国家质量标准及环境管理体系标准：2、乙方对合同设备质保壹年（含材料）。终身维修。质保期结束，可签订维保合同。</w:t>
      </w:r>
    </w:p>
    <w:p>
      <w:pPr>
        <w:ind w:left="0" w:right="0" w:firstLine="560"/>
        <w:spacing w:before="450" w:after="450" w:line="312" w:lineRule="auto"/>
      </w:pPr>
      <w:r>
        <w:rPr>
          <w:rFonts w:ascii="宋体" w:hAnsi="宋体" w:eastAsia="宋体" w:cs="宋体"/>
          <w:color w:val="000"/>
          <w:sz w:val="28"/>
          <w:szCs w:val="28"/>
        </w:rPr>
        <w:t xml:space="preserve">三、交货及安装条款：合同设备应在合同签订后 30 日内安装凋试完毕，如因甲方原因导致安装无法正常运行，则不作乙方违约处理。</w:t>
      </w:r>
    </w:p>
    <w:p>
      <w:pPr>
        <w:ind w:left="0" w:right="0" w:firstLine="560"/>
        <w:spacing w:before="450" w:after="450" w:line="312" w:lineRule="auto"/>
      </w:pPr>
      <w:r>
        <w:rPr>
          <w:rFonts w:ascii="宋体" w:hAnsi="宋体" w:eastAsia="宋体" w:cs="宋体"/>
          <w:color w:val="000"/>
          <w:sz w:val="28"/>
          <w:szCs w:val="28"/>
        </w:rPr>
        <w:t xml:space="preserve">四、运输方式及费用：合同设备由乙方汽车运至甲方指定地点，费用由乙方承担（实际运输费用已由甲方支付于合同总额中）。 五、设备安装、凋试、检验：1、一切设备由乙方按照合同条款安装完毕后，并报设备说明书包括附件，分别列出清单交甲方验收使用；2、施工图纸由甲方确定，后期如有改动，增加费用另计；3、由乙方负责安装与凋试，并应附上合同及保修卡：4、本次工程的验收工作应于安装凋试完成后五个工作日内完成，如已正常使用，视同验收合格。</w:t>
      </w:r>
    </w:p>
    <w:p>
      <w:pPr>
        <w:ind w:left="0" w:right="0" w:firstLine="560"/>
        <w:spacing w:before="450" w:after="450" w:line="312" w:lineRule="auto"/>
      </w:pPr>
      <w:r>
        <w:rPr>
          <w:rFonts w:ascii="宋体" w:hAnsi="宋体" w:eastAsia="宋体" w:cs="宋体"/>
          <w:color w:val="000"/>
          <w:sz w:val="28"/>
          <w:szCs w:val="28"/>
        </w:rPr>
        <w:t xml:space="preserve">六、施工安全责任：根据国家劳动安全有关法规，施工中一切安全责任由乙方责任。</w:t>
      </w:r>
    </w:p>
    <w:p>
      <w:pPr>
        <w:ind w:left="0" w:right="0" w:firstLine="560"/>
        <w:spacing w:before="450" w:after="450" w:line="312" w:lineRule="auto"/>
      </w:pPr>
      <w:r>
        <w:rPr>
          <w:rFonts w:ascii="宋体" w:hAnsi="宋体" w:eastAsia="宋体" w:cs="宋体"/>
          <w:color w:val="000"/>
          <w:sz w:val="28"/>
          <w:szCs w:val="28"/>
        </w:rPr>
        <w:t xml:space="preserve">—元大写：——，设备到达施工地方托运部后，甲方向乙方支付人民币——元，大写：——。安装验收完毕后，甲方向乙方支付人民币元 大写柒万柒仟玖佰贰拾壹元肆角。 九、不可抗力：1、由于不可抗力的原因，其中一方被迫停止或改变合同的执行，受阻一方应在不可抗力事由发生七日内，将有关机关证明文件以最快方式邮寄对方；以便另一方检查确定，不可抗力事由终止或接触后，应用电话、传真尽快通知对方。 2、若因不可抗力事由，致使合同终止或迟延履行超过三十天，双方应通知协商解决合同进一步履行问题。</w:t>
      </w:r>
    </w:p>
    <w:p>
      <w:pPr>
        <w:ind w:left="0" w:right="0" w:firstLine="560"/>
        <w:spacing w:before="450" w:after="450" w:line="312" w:lineRule="auto"/>
      </w:pPr>
      <w:r>
        <w:rPr>
          <w:rFonts w:ascii="宋体" w:hAnsi="宋体" w:eastAsia="宋体" w:cs="宋体"/>
          <w:color w:val="000"/>
          <w:sz w:val="28"/>
          <w:szCs w:val="28"/>
        </w:rPr>
        <w:t xml:space="preserve">十、纠纷解决：所有与合同有关的，或是合同执行中出现的争议通过甲乙双方友好协商解决。如果无法友好协商解决应向甲方所在人民法院提起。</w:t>
      </w:r>
    </w:p>
    <w:p>
      <w:pPr>
        <w:ind w:left="0" w:right="0" w:firstLine="560"/>
        <w:spacing w:before="450" w:after="450" w:line="312" w:lineRule="auto"/>
      </w:pPr>
      <w:r>
        <w:rPr>
          <w:rFonts w:ascii="宋体" w:hAnsi="宋体" w:eastAsia="宋体" w:cs="宋体"/>
          <w:color w:val="000"/>
          <w:sz w:val="28"/>
          <w:szCs w:val="28"/>
        </w:rPr>
        <w:t xml:space="preserve">十一、合同经双方合法达标签署或盖章单位印章后生效。本合同一式贰份，合同应于合同所规定的内容全部履行完毕时终止。 十二、其他约定事项：1、合同附件是本合同的有效组成部分，与主合同具有同等法律效力；2、所有有关合同内容的未尽事宜，经双方授权代表签署，盖章后作为合同整体一部分，同样有效，3、如果因甲方原因造成合同设备损坏或丢失，乙方应不高于本合同的价格向甲方提供设备，运费由甲方负担；4、执行合同中双方通信联系应用中文记录。</w:t>
      </w:r>
    </w:p>
    <w:p>
      <w:pPr>
        <w:ind w:left="0" w:right="0" w:firstLine="560"/>
        <w:spacing w:before="450" w:after="450" w:line="312" w:lineRule="auto"/>
      </w:pPr>
      <w:r>
        <w:rPr>
          <w:rFonts w:ascii="宋体" w:hAnsi="宋体" w:eastAsia="宋体" w:cs="宋体"/>
          <w:color w:val="000"/>
          <w:sz w:val="28"/>
          <w:szCs w:val="28"/>
        </w:rPr>
        <w:t xml:space="preserve">十三、交工时间：</w:t>
      </w:r>
    </w:p>
    <w:p>
      <w:pPr>
        <w:ind w:left="0" w:right="0" w:firstLine="560"/>
        <w:spacing w:before="450" w:after="450" w:line="312" w:lineRule="auto"/>
      </w:pPr>
      <w:r>
        <w:rPr>
          <w:rFonts w:ascii="宋体" w:hAnsi="宋体" w:eastAsia="宋体" w:cs="宋体"/>
          <w:color w:val="000"/>
          <w:sz w:val="28"/>
          <w:szCs w:val="28"/>
        </w:rPr>
        <w:t xml:space="preserve">甲方（盖章）： 乙方（盖章）：库尔勒富惠制冷设备有限责任公司</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制冷设备维保方案制冷设备保养与维护记录六</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元，乙方应在收到货款7日内将全部设备交付给甲方，经甲方验收清点合格，支付剩余的设备款，即人民币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制冷设备维保方案制冷设备保养与维护记录八</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2025-07-14T01:39:06+08:00</dcterms:created>
  <dcterms:modified xsi:type="dcterms:W3CDTF">2025-07-14T01:39:06+08:00</dcterms:modified>
</cp:coreProperties>
</file>

<file path=docProps/custom.xml><?xml version="1.0" encoding="utf-8"?>
<Properties xmlns="http://schemas.openxmlformats.org/officeDocument/2006/custom-properties" xmlns:vt="http://schemas.openxmlformats.org/officeDocument/2006/docPropsVTypes"/>
</file>