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最新员工海外合同怎么签 海外合同(优秀三篇)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员工海外合同怎么签 海外合同一乙方：__________________根据《中华人民共和国劳动法》，甲乙双方经平等协商同意，自愿签订本合同，共同遵守本合同所列条款。甲、乙双方本着自愿、平等的原则，经协商一致，签订本合同，以便共同遵守。第一...</w:t>
      </w:r>
    </w:p>
    <w:p>
      <w:pPr>
        <w:ind w:left="0" w:right="0" w:firstLine="560"/>
        <w:spacing w:before="450" w:after="450" w:line="312" w:lineRule="auto"/>
      </w:pPr>
      <w:r>
        <w:rPr>
          <w:rFonts w:ascii="黑体" w:hAnsi="黑体" w:eastAsia="黑体" w:cs="黑体"/>
          <w:color w:val="000000"/>
          <w:sz w:val="36"/>
          <w:szCs w:val="36"/>
          <w:b w:val="1"/>
          <w:bCs w:val="1"/>
        </w:rPr>
        <w:t xml:space="preserve">员工海外合同怎么签 海外合同一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2、无固定期限：本合同期限自______年______月______日开始履行，至法定条件出现时终止履行。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甲方实行每周______天，每天______小时工作制，每周最多不超过40小时。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一、甲方按照本市最低工资结合本单位工资制度支付乙方工资报酬。乙方试用期工资为______元/月。转正后工资为______元/月。</w:t>
      </w:r>
    </w:p>
    <w:p>
      <w:pPr>
        <w:ind w:left="0" w:right="0" w:firstLine="560"/>
        <w:spacing w:before="450" w:after="450" w:line="312" w:lineRule="auto"/>
      </w:pPr>
      <w:r>
        <w:rPr>
          <w:rFonts w:ascii="宋体" w:hAnsi="宋体" w:eastAsia="宋体" w:cs="宋体"/>
          <w:color w:val="000"/>
          <w:sz w:val="28"/>
          <w:szCs w:val="28"/>
        </w:rPr>
        <w:t xml:space="preserve">二、甲方每月______日支付乙方上月工资，实行先工作后付薪。如遇法定休假日或休息日，则提前到最近的工作日支付。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______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三、乙方在甲方任职期间若通过______资格考试后，需继续为甲方服务______年，劳动合同自动延续。如违反约定，乙方赔偿甲方经济损失______万元整。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员工海外合同怎么签 海外合同二</w:t>
      </w:r>
    </w:p>
    <w:p>
      <w:pPr>
        <w:ind w:left="0" w:right="0" w:firstLine="560"/>
        <w:spacing w:before="450" w:after="450" w:line="312" w:lineRule="auto"/>
      </w:pPr>
      <w:r>
        <w:rPr>
          <w:rFonts w:ascii="宋体" w:hAnsi="宋体" w:eastAsia="宋体" w:cs="宋体"/>
          <w:color w:val="000"/>
          <w:sz w:val="28"/>
          <w:szCs w:val="28"/>
        </w:rPr>
        <w:t xml:space="preserve">一、聘用期限 甲方对乙方的聘用期限为________个月,根据航行情况可得当提前或延后,但一般不少于九个月不超过一四个月。聘用期满,船舶仍在航行或所在港口不便下船,甲方可延长本合同至该航次结束。延长期内乙方根本工资增长________%。</w:t>
      </w:r>
    </w:p>
    <w:p>
      <w:pPr>
        <w:ind w:left="0" w:right="0" w:firstLine="560"/>
        <w:spacing w:before="450" w:after="450" w:line="312" w:lineRule="auto"/>
      </w:pPr>
      <w:r>
        <w:rPr>
          <w:rFonts w:ascii="宋体" w:hAnsi="宋体" w:eastAsia="宋体" w:cs="宋体"/>
          <w:color w:val="000"/>
          <w:sz w:val="28"/>
          <w:szCs w:val="28"/>
        </w:rPr>
        <w:t xml:space="preserve">________国________公司(以下简称“甲方”)与外派海员________(海员证号码________,以下简称“乙方”),就甲方雇佣乙方到其所属的________轮担任________(职务)工作,经两边协商达成如下协议:</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二、工资及支付 乙方工资包括根本工资、固定加班费(星期六和星期日)和休假金(从乙方脱离中国之日起),从乙方上船之日起至返回中国之日止按月计算,不足整月的按天计算。具体标准根据职务见附件一。 授权委托书 乙方工资分家汇和在船领取两种支付方式,家汇薪为________美元/月,其余工资在船领取,领取日为每月________日。甲方应完全保障乙方获得租船人或其他有关方面给予的利益。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三、工作工夫及加班费 乙方通常工作工夫为每天八小时,每周四零小时,星期六、星期日为固定加班,每周五六小时为正常工作工夫,超过五六小时之外的工作为额外加班。但通常情况下,每二四小时内乙方应至少连续苏息八小时。如确因工作原因不能保证,该情况每七末内只能出现一次。 乙方如系持证高级海员则只有固定加班费,如系普通海员,除固定加班费外,额外加班工夫应按小时支付费用。固定加班费及额外加班费标准职务见附件一。 中国国内法定节日每年一零天(春节三天,“五一”节三天,元旦一天,国庆节三天),乙方在上述法定节日的工资按双倍日基薪计算。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四、伙食费 乙方伙食费标准为每天不低于四.五美元,具体的食品和物品供应依据甲方划定。</w:t>
      </w:r>
    </w:p>
    <w:p>
      <w:pPr>
        <w:ind w:left="0" w:right="0" w:firstLine="560"/>
        <w:spacing w:before="450" w:after="450" w:line="312" w:lineRule="auto"/>
      </w:pPr>
      <w:r>
        <w:rPr>
          <w:rFonts w:ascii="宋体" w:hAnsi="宋体" w:eastAsia="宋体" w:cs="宋体"/>
          <w:color w:val="000"/>
          <w:sz w:val="28"/>
          <w:szCs w:val="28"/>
        </w:rPr>
        <w:t xml:space="preserve">五、劳保用品 甲方按附件二的标准,为乙方提供安全生产所必须的劳保用品。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六、医疗及病假工资 乙方在合同期内受伤或抱病,甲方卖力负担住院、医治、食宿等统统费用,并发给根本工资。如经一年的医治后乙方仍不能康复,甲方可按照保赔协议的划定,一次性支付乙方费用手免责。</w:t>
      </w:r>
    </w:p>
    <w:p>
      <w:pPr>
        <w:ind w:left="0" w:right="0" w:firstLine="560"/>
        <w:spacing w:before="450" w:after="450" w:line="312" w:lineRule="auto"/>
      </w:pPr>
      <w:r>
        <w:rPr>
          <w:rFonts w:ascii="宋体" w:hAnsi="宋体" w:eastAsia="宋体" w:cs="宋体"/>
          <w:color w:val="000"/>
          <w:sz w:val="28"/>
          <w:szCs w:val="28"/>
        </w:rPr>
        <w:t xml:space="preserve">如乙方在合同期内去世亡,甲方除按上述保赔标准赔偿外,还须付清乙方所有应得收入经典诗句 、返还遗物、妥善安置骨灰并支付丧葬费。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七、伤亡保赔 甲方按不低于“香港雇员赔偿条例”(香港法例二八二章)的划定标准,向有声誉的船东互保协会投保乙方自脱离中国国境起至返回中国国境止的统统人身意外(包括疾病)险,并卖力事后追偿。甲方保证将所有赔偿如数交付派出乙方的代理公司,并由代理公司全数交还乙方或乙方的法定继承人。</w:t>
      </w:r>
    </w:p>
    <w:p>
      <w:pPr>
        <w:ind w:left="0" w:right="0" w:firstLine="560"/>
        <w:spacing w:before="450" w:after="450" w:line="312" w:lineRule="auto"/>
      </w:pPr>
      <w:r>
        <w:rPr>
          <w:rFonts w:ascii="黑体" w:hAnsi="黑体" w:eastAsia="黑体" w:cs="黑体"/>
          <w:color w:val="000000"/>
          <w:sz w:val="36"/>
          <w:szCs w:val="36"/>
          <w:b w:val="1"/>
          <w:bCs w:val="1"/>
        </w:rPr>
        <w:t xml:space="preserve">员工海外合同怎么签 海外合同三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