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推荐大学生计算机个人简历模板范本</w:t>
      </w:r>
      <w:bookmarkEnd w:id="1"/>
    </w:p>
    <w:p>
      <w:pPr>
        <w:jc w:val="center"/>
        <w:spacing w:before="0" w:after="450"/>
      </w:pPr>
      <w:r>
        <w:rPr>
          <w:rFonts w:ascii="Arial" w:hAnsi="Arial" w:eastAsia="Arial" w:cs="Arial"/>
          <w:color w:val="999999"/>
          <w:sz w:val="20"/>
          <w:szCs w:val="20"/>
        </w:rPr>
        <w:t xml:space="preserve">来源：网络  作者：星月相依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大学生计算机个人简历模板范本一21世纪的中国正处于一个传统与现代交织更替的特殊时期，在大学生身上有着现代社会礼貌与传统愚昧落后的；中击留下的矛盾和困扰。这样，“矛盾”成了他们心理的一大特征。在他们身上，明显表现着强烈的自我意识但又无自我...</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推荐大学生计算机个人简历模板范本一</w:t>
      </w:r>
    </w:p>
    <w:p>
      <w:pPr>
        <w:ind w:left="0" w:right="0" w:firstLine="560"/>
        <w:spacing w:before="450" w:after="450" w:line="312" w:lineRule="auto"/>
      </w:pPr>
      <w:r>
        <w:rPr>
          <w:rFonts w:ascii="宋体" w:hAnsi="宋体" w:eastAsia="宋体" w:cs="宋体"/>
          <w:color w:val="000"/>
          <w:sz w:val="28"/>
          <w:szCs w:val="28"/>
        </w:rPr>
        <w:t xml:space="preserve">21世纪的中国正处于一个传统与现代交织更替的特殊时期，在大学生身上有着现代社会礼貌与传统愚昧落后的；中击留下的矛盾和困扰。这样，“矛盾”成了他们心理的一大特征。在他们身上，明显表现着强烈的自我意识但又无自我控制本事；否认权威却又以救世主自居，强烈的自我愿望然而又缺乏实干精神：渴望成才，有改革精神却又不会处理个人和社会的关系。这种性格的双重性主要表此刻以下几个方面：</w:t>
      </w:r>
    </w:p>
    <w:p>
      <w:pPr>
        <w:ind w:left="0" w:right="0" w:firstLine="560"/>
        <w:spacing w:before="450" w:after="450" w:line="312" w:lineRule="auto"/>
      </w:pPr>
      <w:r>
        <w:rPr>
          <w:rFonts w:ascii="宋体" w:hAnsi="宋体" w:eastAsia="宋体" w:cs="宋体"/>
          <w:color w:val="000"/>
          <w:sz w:val="28"/>
          <w:szCs w:val="28"/>
        </w:rPr>
        <w:t xml:space="preserve">由于时代任务和需要发生了变化，大学生们的观念也发生了很大变化。当今社会最突出的现象就是青年人“出国热”、“南方热”，这本身就是对传统的择业观念的强大冲击。观念的开放导致行为的开放。社会青年恋爱时的亲热劲自不必细述，就是学校内的大学生们恋爱中的亲昵举动也屡见不鲜，并且性行为不断增加。他们既敢于在公众面前大胆地亲昵，也敢于坦白自我在感情上的失败。内心的闭锁性表此刻孤独感和怀疑感。当代大学生几乎都曾体验到孤独的滋味，为此学校里“假恋”现象极为严重。那么为什么当代大学生会体验到强烈的孤独感呢首先，当代大学生较其他几代人有更强烈的自我意识，怕别人超越自我，从而体验到强烈的孤独感。其次，在成长过程中，由于教育的弱点，使他们缺乏给人以爱和理解他人之爱的本事，并所以产生孤独感：加之青年人的自私，使他们在孤独的泥潭中越陷越深。再次，由于通讯设备的高度发展，同学们往往用手机发信息的形式与人沟通，在这种虚拟的环境中，削弱了人的现实交往本事，反而使人体验到孤独的滋味。当今的社会现实，父辈们灌输给孩子们的一切，有的甚至他们自我都不能完全肯定。毫无疑问，当代青年的怀疑精神超过了历史上任何一代人。</w:t>
      </w:r>
    </w:p>
    <w:p>
      <w:pPr>
        <w:ind w:left="0" w:right="0" w:firstLine="560"/>
        <w:spacing w:before="450" w:after="450" w:line="312" w:lineRule="auto"/>
      </w:pPr>
      <w:r>
        <w:rPr>
          <w:rFonts w:ascii="宋体" w:hAnsi="宋体" w:eastAsia="宋体" w:cs="宋体"/>
          <w:color w:val="000"/>
          <w:sz w:val="28"/>
          <w:szCs w:val="28"/>
        </w:rPr>
        <w:t xml:space="preserve">由于时代的影响，当代大学生的思想不保守。他们不人云亦云，不轻信没有自我实践检验过的东西。在情感方面，他们也会根据自我的标准进行选择，而不再受长辈的控制。因为他们的思维方式更开放，需要更丰富，价值取向更多样、更完整。生活上自理本事差，不会动手做，凡事依靠他人，这是当今很多大学生的通病。这是因为在他们的成长过程中，倍受学校和家长关怀，在物质上给以极大的帮忙，使他们养成了“靠”的思想。所以，这些“温室里的花朵”很难走出温室，从而使他们在行为上具有很强的依靠性。</w:t>
      </w:r>
    </w:p>
    <w:p>
      <w:pPr>
        <w:ind w:left="0" w:right="0" w:firstLine="560"/>
        <w:spacing w:before="450" w:after="450" w:line="312" w:lineRule="auto"/>
      </w:pPr>
      <w:r>
        <w:rPr>
          <w:rFonts w:ascii="宋体" w:hAnsi="宋体" w:eastAsia="宋体" w:cs="宋体"/>
          <w:color w:val="000"/>
          <w:sz w:val="28"/>
          <w:szCs w:val="28"/>
        </w:rPr>
        <w:t xml:space="preserve">当今的时代是一个开放的时代，环境变化的迅速使当代青年的思维更加活跃，所以对国内、外形势及周围事物都能悉心观察，用自我的眼睛去洞查事物并作出自我的评价。为此，想问题的敏感性成了这一代人的性格特征。青年人由于本身固有的弱点，加之在多元化的价值体系中找不到适合自我的位置，为此分析问题带有明显的偏激性。</w:t>
      </w:r>
    </w:p>
    <w:p>
      <w:pPr>
        <w:ind w:left="0" w:right="0" w:firstLine="560"/>
        <w:spacing w:before="450" w:after="450" w:line="312" w:lineRule="auto"/>
      </w:pPr>
      <w:r>
        <w:rPr>
          <w:rFonts w:ascii="宋体" w:hAnsi="宋体" w:eastAsia="宋体" w:cs="宋体"/>
          <w:color w:val="000"/>
          <w:sz w:val="28"/>
          <w:szCs w:val="28"/>
        </w:rPr>
        <w:t xml:space="preserve">思维的独立性和敏感性使他们在认识上有较强的自负性。大学里，学的东西也许不多，但最大的收获就是学会了“神侃”，那深夜的“卧谈会”也就成了同学们观点的“讲习地”，同时也是他们认识上自负性得以肯定的场所。尽管他们在认识上有较强的自负性，可在情感方面却“望而却步”。出现这种现象的原因，最主要的就是人际关系的淡漠使他们相互封锁，认为对方是个神秘的客体，让人无所适从。其次，当今社会是经济社会，人们的交往往往以金钱为基础，以是否与我有利为准绳，大学生们尤其是男大学生们由于金钱的不足而使他们认为没有权力与他人交往，因为金钱对于男人来说就意味着权力，于是在情感上具有自卑感。</w:t>
      </w:r>
    </w:p>
    <w:p>
      <w:pPr>
        <w:ind w:left="0" w:right="0" w:firstLine="560"/>
        <w:spacing w:before="450" w:after="450" w:line="312" w:lineRule="auto"/>
      </w:pPr>
      <w:r>
        <w:rPr>
          <w:rFonts w:ascii="宋体" w:hAnsi="宋体" w:eastAsia="宋体" w:cs="宋体"/>
          <w:color w:val="000"/>
          <w:sz w:val="28"/>
          <w:szCs w:val="28"/>
        </w:rPr>
        <w:t xml:space="preserve">时代的发展，观念的更新，思维的变化，提高了当代青年的挫折容忍力。为此，因为感情不成功而自杀者比以前少了许多。在他们的生活中常常是歌声伴我走天涯，生活得自在而又洒脱，这是他们的优点。但凡事都要有个“度”，“潇洒”得过分也就体验不到那种生活的乐趣，而只能给自我造成不必要的痛苦。如今的大学生，男女生因一时的活力而发生性怀孕现象非骇人听闻，这种玩世现象的出现，正是由于自我的态度不能很好地支配自我的行为而发生的杯具。</w:t>
      </w:r>
    </w:p>
    <w:p>
      <w:pPr>
        <w:ind w:left="0" w:right="0" w:firstLine="560"/>
        <w:spacing w:before="450" w:after="450" w:line="312" w:lineRule="auto"/>
      </w:pPr>
      <w:r>
        <w:rPr>
          <w:rFonts w:ascii="宋体" w:hAnsi="宋体" w:eastAsia="宋体" w:cs="宋体"/>
          <w:color w:val="000"/>
          <w:sz w:val="28"/>
          <w:szCs w:val="28"/>
        </w:rPr>
        <w:t xml:space="preserve">进入大学后，大多数人对自我的评价至少会受到两个方面因素的影响，即学习成绩上的改变以及各方面特点的改变。学习成绩的改变往往与大学的知名度有关，越是名牌大学，这种现象就越明显。原先中学学习成绩突出的学生上大学后就可能变得相对不那么突出，学习方面的改变就成为大学生自我评价的一个重要因素。而各方面专长的特点，不仅仅表现为知识面和社会经验等，并且还有音乐、舞蹈、体育等方面的才能。当发现自我在这些方面与别人存在差距时，就会导致学生在入校后由原先建立在学习成绩基础上的自信就受到了双重的打击，对自我的重新评价也就陷入了一个两难的境地。</w:t>
      </w:r>
    </w:p>
    <w:p>
      <w:pPr>
        <w:ind w:left="0" w:right="0" w:firstLine="560"/>
        <w:spacing w:before="450" w:after="450" w:line="312" w:lineRule="auto"/>
      </w:pPr>
      <w:r>
        <w:rPr>
          <w:rFonts w:ascii="宋体" w:hAnsi="宋体" w:eastAsia="宋体" w:cs="宋体"/>
          <w:color w:val="000"/>
          <w:sz w:val="28"/>
          <w:szCs w:val="28"/>
        </w:rPr>
        <w:t xml:space="preserve">时代的特点决定了一代人的全貌。从上头的分析能够看出当代大学生可能不是听话的一群，也不是成熟的一群，但他们是可爱的一群。只要我们给予他们真诚的理解和信任，朋友式的引导与帮忙，他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推荐大学生计算机个人简历模板范本二</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xx年已建成覆盖全国城乡网点面最广、交易额最多的个人金融服务网络，拥有储蓄营业网点3.6万个。经过28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xx年至20xx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 收妥抵用 章，交予复核员录入计算机交换系统。在本日业务结束后，进行日终处理，打印本日发生业务的所有相关凭证，对账;打印 流水轧差 ，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xx,然后输入密码进行网点日启，日启完成后退出，再由柜员输入xx,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推荐大学生计算机个人简历模板范本三</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2025-06-15T09:23:06+08:00</dcterms:created>
  <dcterms:modified xsi:type="dcterms:W3CDTF">2025-06-15T09:23:06+08:00</dcterms:modified>
</cp:coreProperties>
</file>

<file path=docProps/custom.xml><?xml version="1.0" encoding="utf-8"?>
<Properties xmlns="http://schemas.openxmlformats.org/officeDocument/2006/custom-properties" xmlns:vt="http://schemas.openxmlformats.org/officeDocument/2006/docPropsVTypes"/>
</file>