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工业工程师英文个人简历模板汇总(9篇)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业工程师英文个人简历模板汇总一增强对工作研究、物流工程、以及生产计划与控制的感性认识，巩固对所学专业知识的理解，进一步熟悉本专业在工作场所操作环节的内容以及注意事项，培养实际工作的能力。另外还能促进社交能力，学习如何正确与公司员工及企业上...</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工业工程师英文个人简历模板汇总一</w:t>
      </w:r>
    </w:p>
    <w:p>
      <w:pPr>
        <w:ind w:left="0" w:right="0" w:firstLine="560"/>
        <w:spacing w:before="450" w:after="450" w:line="312" w:lineRule="auto"/>
      </w:pPr>
      <w:r>
        <w:rPr>
          <w:rFonts w:ascii="宋体" w:hAnsi="宋体" w:eastAsia="宋体" w:cs="宋体"/>
          <w:color w:val="000"/>
          <w:sz w:val="28"/>
          <w:szCs w:val="28"/>
        </w:rPr>
        <w:t xml:space="preserve">增强对工作研究、物流工程、以及生产计划与控制的感性认识，巩固对所学专业知识的理解，进一步熟悉本专业在工作场所操作环节的内容以及注意事项，培养实际工作的能力。另外还能促进社交能力，学习如何正确与公司员工及企业上司交流，为即将面临的正式工作打好基础。</w:t>
      </w:r>
    </w:p>
    <w:p>
      <w:pPr>
        <w:ind w:left="0" w:right="0" w:firstLine="560"/>
        <w:spacing w:before="450" w:after="450" w:line="312" w:lineRule="auto"/>
      </w:pPr>
      <w:r>
        <w:rPr>
          <w:rFonts w:ascii="宋体" w:hAnsi="宋体" w:eastAsia="宋体" w:cs="宋体"/>
          <w:color w:val="000"/>
          <w:sz w:val="28"/>
          <w:szCs w:val="28"/>
        </w:rPr>
        <w:t xml:space="preserve">1、安全：安全是实习最关键的问题，生产车间内机床林立，实习前必须做好相关的安全措施及培养实习过程中的安全意识。</w:t>
      </w:r>
    </w:p>
    <w:p>
      <w:pPr>
        <w:ind w:left="0" w:right="0" w:firstLine="560"/>
        <w:spacing w:before="450" w:after="450" w:line="312" w:lineRule="auto"/>
      </w:pPr>
      <w:r>
        <w:rPr>
          <w:rFonts w:ascii="宋体" w:hAnsi="宋体" w:eastAsia="宋体" w:cs="宋体"/>
          <w:color w:val="000"/>
          <w:sz w:val="28"/>
          <w:szCs w:val="28"/>
        </w:rPr>
        <w:t xml:space="preserve">2、遵守规章制度：实习前签订实习协议与实习承诺书，服从单位的一切规章制度，必须听从相关人员以及实习老师的安排。</w:t>
      </w:r>
    </w:p>
    <w:p>
      <w:pPr>
        <w:ind w:left="0" w:right="0" w:firstLine="560"/>
        <w:spacing w:before="450" w:after="450" w:line="312" w:lineRule="auto"/>
      </w:pPr>
      <w:r>
        <w:rPr>
          <w:rFonts w:ascii="宋体" w:hAnsi="宋体" w:eastAsia="宋体" w:cs="宋体"/>
          <w:color w:val="000"/>
          <w:sz w:val="28"/>
          <w:szCs w:val="28"/>
        </w:rPr>
        <w:t xml:space="preserve">3、学习：实习期间认真观察流水线的流程和工作人员的操作程序，从中学习相关知识。并从自己的观察角度出发去发现车间内的各种问题因素，根据所学的知识予以解决。</w:t>
      </w:r>
    </w:p>
    <w:p>
      <w:pPr>
        <w:ind w:left="0" w:right="0" w:firstLine="560"/>
        <w:spacing w:before="450" w:after="450" w:line="312" w:lineRule="auto"/>
      </w:pPr>
      <w:r>
        <w:rPr>
          <w:rFonts w:ascii="宋体" w:hAnsi="宋体" w:eastAsia="宋体" w:cs="宋体"/>
          <w:color w:val="000"/>
          <w:sz w:val="28"/>
          <w:szCs w:val="28"/>
        </w:rPr>
        <w:t xml:space="preserve">4、搜集资料与数据：此次实习为学习经验与知识的同时，也是为毕业论文做好前期准备。实习期间每人要找准自己的论文方向，之后根据自己的需要搜集相关的数据信息。</w:t>
      </w:r>
    </w:p>
    <w:p>
      <w:pPr>
        <w:ind w:left="0" w:right="0" w:firstLine="560"/>
        <w:spacing w:before="450" w:after="450" w:line="312" w:lineRule="auto"/>
      </w:pPr>
      <w:r>
        <w:rPr>
          <w:rFonts w:ascii="宋体" w:hAnsi="宋体" w:eastAsia="宋体" w:cs="宋体"/>
          <w:color w:val="000"/>
          <w:sz w:val="28"/>
          <w:szCs w:val="28"/>
        </w:rPr>
        <w:t xml:space="preserve">5、实习报告：实习结束后，对这次实习过程进行总结、座谈，根据实习期间所了解到的一系列知识与问题，整理出一份实习报告交给公司。</w:t>
      </w:r>
    </w:p>
    <w:p>
      <w:pPr>
        <w:ind w:left="0" w:right="0" w:firstLine="560"/>
        <w:spacing w:before="450" w:after="450" w:line="312" w:lineRule="auto"/>
      </w:pPr>
      <w:r>
        <w:rPr>
          <w:rFonts w:ascii="宋体" w:hAnsi="宋体" w:eastAsia="宋体" w:cs="宋体"/>
          <w:color w:val="000"/>
          <w:sz w:val="28"/>
          <w:szCs w:val="28"/>
        </w:rPr>
        <w:t xml:space="preserve">要求学生考察实习单位的基本情况、设施规划、生产组织及控制、物料搬运、业务流程等情况，并利用工业工程及物流专业的理论知识分析这些过程中存在的问题，在充分利用人力、物力、财力，有效地利用空间，保证企业协调生产或组织物流活动的基础上，提出解决相关问题的方法，以按时保质保量、高效率地完成生产或物流任务。其具体内容如下：</w:t>
      </w:r>
    </w:p>
    <w:p>
      <w:pPr>
        <w:ind w:left="0" w:right="0" w:firstLine="560"/>
        <w:spacing w:before="450" w:after="450" w:line="312" w:lineRule="auto"/>
      </w:pPr>
      <w:r>
        <w:rPr>
          <w:rFonts w:ascii="宋体" w:hAnsi="宋体" w:eastAsia="宋体" w:cs="宋体"/>
          <w:color w:val="000"/>
          <w:sz w:val="28"/>
          <w:szCs w:val="28"/>
        </w:rPr>
        <w:t xml:space="preserve">1、通过生产实习，使学生将已学的相关基础理论课程如物流和供应链管理、工业工程基础、市场营销、生产与运作管理等得以综合应用。</w:t>
      </w:r>
    </w:p>
    <w:p>
      <w:pPr>
        <w:ind w:left="0" w:right="0" w:firstLine="560"/>
        <w:spacing w:before="450" w:after="450" w:line="312" w:lineRule="auto"/>
      </w:pPr>
      <w:r>
        <w:rPr>
          <w:rFonts w:ascii="宋体" w:hAnsi="宋体" w:eastAsia="宋体" w:cs="宋体"/>
          <w:color w:val="000"/>
          <w:sz w:val="28"/>
          <w:szCs w:val="28"/>
        </w:rPr>
        <w:t xml:space="preserve">2、熟悉生产或物流企业基本情况、组织机构、规模、管理现状等。</w:t>
      </w:r>
    </w:p>
    <w:p>
      <w:pPr>
        <w:ind w:left="0" w:right="0" w:firstLine="560"/>
        <w:spacing w:before="450" w:after="450" w:line="312" w:lineRule="auto"/>
      </w:pPr>
      <w:r>
        <w:rPr>
          <w:rFonts w:ascii="宋体" w:hAnsi="宋体" w:eastAsia="宋体" w:cs="宋体"/>
          <w:color w:val="000"/>
          <w:sz w:val="28"/>
          <w:szCs w:val="28"/>
        </w:rPr>
        <w:t xml:space="preserve">3、了解生产或物流企业工艺现状、设施布置的方式及生产现场物料组织和流通的具体内容。</w:t>
      </w:r>
    </w:p>
    <w:p>
      <w:pPr>
        <w:ind w:left="0" w:right="0" w:firstLine="560"/>
        <w:spacing w:before="450" w:after="450" w:line="312" w:lineRule="auto"/>
      </w:pPr>
      <w:r>
        <w:rPr>
          <w:rFonts w:ascii="宋体" w:hAnsi="宋体" w:eastAsia="宋体" w:cs="宋体"/>
          <w:color w:val="000"/>
          <w:sz w:val="28"/>
          <w:szCs w:val="28"/>
        </w:rPr>
        <w:t xml:space="preserve">4、根据具体的生产或流通过程了解工作设计、成本控制方式、质量控制方式和生产进度控制等工作。</w:t>
      </w:r>
    </w:p>
    <w:p>
      <w:pPr>
        <w:ind w:left="0" w:right="0" w:firstLine="560"/>
        <w:spacing w:before="450" w:after="450" w:line="312" w:lineRule="auto"/>
      </w:pPr>
      <w:r>
        <w:rPr>
          <w:rFonts w:ascii="宋体" w:hAnsi="宋体" w:eastAsia="宋体" w:cs="宋体"/>
          <w:color w:val="000"/>
          <w:sz w:val="28"/>
          <w:szCs w:val="28"/>
        </w:rPr>
        <w:t xml:space="preserve">5、了解生产或物流企业的新材料、新技术、新工艺以及新管理方法。</w:t>
      </w:r>
    </w:p>
    <w:p>
      <w:pPr>
        <w:ind w:left="0" w:right="0" w:firstLine="560"/>
        <w:spacing w:before="450" w:after="450" w:line="312" w:lineRule="auto"/>
      </w:pPr>
      <w:r>
        <w:rPr>
          <w:rFonts w:ascii="宋体" w:hAnsi="宋体" w:eastAsia="宋体" w:cs="宋体"/>
          <w:color w:val="000"/>
          <w:sz w:val="28"/>
          <w:szCs w:val="28"/>
        </w:rPr>
        <w:t xml:space="preserve">6、通过生产实习，要求学生能够对生产或物流企业的生产运作流程、物流作业过程有一个整体的认识，学会处理简单的物料搬运效率分析、业务流程分析、工程技术分析、成本（费用）分析和质量控制问题，学会协调各方面的关系，逐步适应社会的需要。</w:t>
      </w:r>
    </w:p>
    <w:p>
      <w:pPr>
        <w:ind w:left="0" w:right="0" w:firstLine="560"/>
        <w:spacing w:before="450" w:after="450" w:line="312" w:lineRule="auto"/>
      </w:pPr>
      <w:r>
        <w:rPr>
          <w:rFonts w:ascii="宋体" w:hAnsi="宋体" w:eastAsia="宋体" w:cs="宋体"/>
          <w:color w:val="000"/>
          <w:sz w:val="28"/>
          <w:szCs w:val="28"/>
        </w:rPr>
        <w:t xml:space="preserve">7、要求学生在生产实习过程中，在能够按传统方法解决常规简单问题的基础上，能够不断发现新问题，并对其做深入的探讨和研究。</w:t>
      </w:r>
    </w:p>
    <w:p>
      <w:pPr>
        <w:ind w:left="0" w:right="0" w:firstLine="560"/>
        <w:spacing w:before="450" w:after="450" w:line="312" w:lineRule="auto"/>
      </w:pPr>
      <w:r>
        <w:rPr>
          <w:rFonts w:ascii="宋体" w:hAnsi="宋体" w:eastAsia="宋体" w:cs="宋体"/>
          <w:color w:val="000"/>
          <w:sz w:val="28"/>
          <w:szCs w:val="28"/>
        </w:rPr>
        <w:t xml:space="preserve">1）确定设备布置形式</w:t>
      </w:r>
    </w:p>
    <w:p>
      <w:pPr>
        <w:ind w:left="0" w:right="0" w:firstLine="560"/>
        <w:spacing w:before="450" w:after="450" w:line="312" w:lineRule="auto"/>
      </w:pPr>
      <w:r>
        <w:rPr>
          <w:rFonts w:ascii="宋体" w:hAnsi="宋体" w:eastAsia="宋体" w:cs="宋体"/>
          <w:color w:val="000"/>
          <w:sz w:val="28"/>
          <w:szCs w:val="28"/>
        </w:rPr>
        <w:t xml:space="preserve">根据车间的生产纲领，分析产品-产量之间的关系，确定生产类型是大量生产、成批生产还是单件生产，由此决定车间设备布置形式是采用流水线式，或者是成组单元式，还是机群式。</w:t>
      </w:r>
    </w:p>
    <w:p>
      <w:pPr>
        <w:ind w:left="0" w:right="0" w:firstLine="560"/>
        <w:spacing w:before="450" w:after="450" w:line="312" w:lineRule="auto"/>
      </w:pPr>
      <w:r>
        <w:rPr>
          <w:rFonts w:ascii="宋体" w:hAnsi="宋体" w:eastAsia="宋体" w:cs="宋体"/>
          <w:color w:val="000"/>
          <w:sz w:val="28"/>
          <w:szCs w:val="28"/>
        </w:rPr>
        <w:t xml:space="preserve">2）满足工艺流程要求</w:t>
      </w:r>
    </w:p>
    <w:p>
      <w:pPr>
        <w:ind w:left="0" w:right="0" w:firstLine="560"/>
        <w:spacing w:before="450" w:after="450" w:line="312" w:lineRule="auto"/>
      </w:pPr>
      <w:r>
        <w:rPr>
          <w:rFonts w:ascii="宋体" w:hAnsi="宋体" w:eastAsia="宋体" w:cs="宋体"/>
          <w:color w:val="000"/>
          <w:sz w:val="28"/>
          <w:szCs w:val="28"/>
        </w:rPr>
        <w:t xml:space="preserve">车间的布置应保证工艺流程顺畅，物料搬运方便，减少或避免往返交叉物流现象。</w:t>
      </w:r>
    </w:p>
    <w:p>
      <w:pPr>
        <w:ind w:left="0" w:right="0" w:firstLine="560"/>
        <w:spacing w:before="450" w:after="450" w:line="312" w:lineRule="auto"/>
      </w:pPr>
      <w:r>
        <w:rPr>
          <w:rFonts w:ascii="宋体" w:hAnsi="宋体" w:eastAsia="宋体" w:cs="宋体"/>
          <w:color w:val="000"/>
          <w:sz w:val="28"/>
          <w:szCs w:val="28"/>
        </w:rPr>
        <w:t xml:space="preserve">3）实行定置管理，却败工作环境整洁、安全</w:t>
      </w:r>
    </w:p>
    <w:p>
      <w:pPr>
        <w:ind w:left="0" w:right="0" w:firstLine="560"/>
        <w:spacing w:before="450" w:after="450" w:line="312" w:lineRule="auto"/>
      </w:pPr>
      <w:r>
        <w:rPr>
          <w:rFonts w:ascii="宋体" w:hAnsi="宋体" w:eastAsia="宋体" w:cs="宋体"/>
          <w:color w:val="000"/>
          <w:sz w:val="28"/>
          <w:szCs w:val="28"/>
        </w:rPr>
        <w:t xml:space="preserve">车间布置时，除了对主要生产设备安排适当位置外，还需对其他所有组成部分包括在制品暂存地、废品废料存放地、检验实验用地、工人工作地，通道、辅助部门如办公室、生活卫生设施等安排出合理的位置，确保工作环境整洁及生产安全。</w:t>
      </w:r>
    </w:p>
    <w:p>
      <w:pPr>
        <w:ind w:left="0" w:right="0" w:firstLine="560"/>
        <w:spacing w:before="450" w:after="450" w:line="312" w:lineRule="auto"/>
      </w:pPr>
      <w:r>
        <w:rPr>
          <w:rFonts w:ascii="宋体" w:hAnsi="宋体" w:eastAsia="宋体" w:cs="宋体"/>
          <w:color w:val="000"/>
          <w:sz w:val="28"/>
          <w:szCs w:val="28"/>
        </w:rPr>
        <w:t xml:space="preserve">4）选择合适的建筑形式</w:t>
      </w:r>
    </w:p>
    <w:p>
      <w:pPr>
        <w:ind w:left="0" w:right="0" w:firstLine="560"/>
        <w:spacing w:before="450" w:after="450" w:line="312" w:lineRule="auto"/>
      </w:pPr>
      <w:r>
        <w:rPr>
          <w:rFonts w:ascii="宋体" w:hAnsi="宋体" w:eastAsia="宋体" w:cs="宋体"/>
          <w:color w:val="000"/>
          <w:sz w:val="28"/>
          <w:szCs w:val="28"/>
        </w:rPr>
        <w:t xml:space="preserve">根据工艺流程要求及产品特点，配备适当等级的起重运输设备，进一步确定建筑物的高度，跨度、柱距及外形。此外还应注意采光、照明、通风、采暖、防尘、防噪音，并应使布置具备适合的柔性，以适应生产的变化。</w:t>
      </w:r>
    </w:p>
    <w:p>
      <w:pPr>
        <w:ind w:left="0" w:right="0" w:firstLine="560"/>
        <w:spacing w:before="450" w:after="450" w:line="312" w:lineRule="auto"/>
      </w:pPr>
      <w:r>
        <w:rPr>
          <w:rFonts w:ascii="宋体" w:hAnsi="宋体" w:eastAsia="宋体" w:cs="宋体"/>
          <w:color w:val="000"/>
          <w:sz w:val="28"/>
          <w:szCs w:val="28"/>
        </w:rPr>
        <w:t xml:space="preserve">根据以上原则可以知道，厂房内的设施布置合理化是综合考虑各种因素的结果。因为车间建筑已经建好，无法更改，因此只能依据设施布置原则，并结合对车间内的观察与分析，尽可能地对车间的设备布局以及车间内的休息、生活、卫生等用地加以改善。</w:t>
      </w:r>
    </w:p>
    <w:p>
      <w:pPr>
        <w:ind w:left="0" w:right="0" w:firstLine="560"/>
        <w:spacing w:before="450" w:after="450" w:line="312" w:lineRule="auto"/>
      </w:pPr>
      <w:r>
        <w:rPr>
          <w:rFonts w:ascii="宋体" w:hAnsi="宋体" w:eastAsia="宋体" w:cs="宋体"/>
          <w:color w:val="000"/>
          <w:sz w:val="28"/>
          <w:szCs w:val="28"/>
        </w:rPr>
        <w:t xml:space="preserve">xx集团是以资本为主要连接纽带，由母公司xx集团有限公司及其子公司和投资主体相关企业共同组建的企业法人联合体。集团共有包括母公司在内的成员单位九家，各成员单位都是具有独立法人资格的经济实体，主要分布在xx、xx等地，集团总部坐落于风光秀丽、人杰地灵的xx工业园区。集团理事会是集团的管理决策机构，母公司是财务和投资中心，在集团中居于主导和核心地位。鉴于集团成员企业投资主体相近的特点，集团总部根据授权代为母公司行使研究和制定发展规划、负责投资融资决策、从事资本运营、监控经济运行、配置各类资源等职能。</w:t>
      </w:r>
    </w:p>
    <w:p>
      <w:pPr>
        <w:ind w:left="0" w:right="0" w:firstLine="560"/>
        <w:spacing w:before="450" w:after="450" w:line="312" w:lineRule="auto"/>
      </w:pPr>
      <w:r>
        <w:rPr>
          <w:rFonts w:ascii="宋体" w:hAnsi="宋体" w:eastAsia="宋体" w:cs="宋体"/>
          <w:color w:val="000"/>
          <w:sz w:val="28"/>
          <w:szCs w:val="28"/>
        </w:rPr>
        <w:t xml:space="preserve">集团总部根据责任分工设有人力资源部、规划发展部、财务审计部、经营管理部、经济信息部、法律事务部等六个职能部门，职能部门在集团决策机构的领导下，履行集团总部综合职能，负责集团总部日常工作。xx集团的母公司xx集团有限公司董事长兼xx集团理事长谢皇城先生，从上世纪九十年代中期开始创业，主要从事废旧金属收购、加工、利用及其它循环经济产业经营。多年来，公司在xx董事长领导下，企业励精图治、开拓创新，管理水平不断提高，经营规模不断扩大，综合实力不断增强。在本世纪初，xx先生凭着敏锐的发展眼光，前瞻的发展战略，踊跃参入国有企业改革改制，先后成功整体收购了原xx省铁合金厂、xx汽车配件厂、xx家电公司三家大中型省、市国有企业，又于xx年在xx收购一家港资企业，使得公司由原来单一的再生行业发展成为目前拥有资源研发、金属铸造、铁矿贸易、仓储物流、机械制造、水泥生产、家电连锁、金融投资等多种业态并存的企业集团。</w:t>
      </w:r>
    </w:p>
    <w:p>
      <w:pPr>
        <w:ind w:left="0" w:right="0" w:firstLine="560"/>
        <w:spacing w:before="450" w:after="450" w:line="312" w:lineRule="auto"/>
      </w:pPr>
      <w:r>
        <w:rPr>
          <w:rFonts w:ascii="宋体" w:hAnsi="宋体" w:eastAsia="宋体" w:cs="宋体"/>
          <w:color w:val="000"/>
          <w:sz w:val="28"/>
          <w:szCs w:val="28"/>
        </w:rPr>
        <w:t xml:space="preserve">集团将始终坚持开拓创新、诚信务实的企业精神，始终坚持做大主业、做精辅业、做优质量，做响品牌、做高效益的发展战略，始终坚持共谋发展，顾客至上、海纳百川、合作共赢的经营宗旨，保持企业持续、快速、和谐、稳健发展，促使企业做出新成就、实现新辉煌。xx曲轴制造有限公司系生产各类（汽车、工程机械、船舶）发动机曲轴的专业厂家，地处xx工业园，公司是于xx经xx市政府招商引资，以收购原xx汽车配件厂资产全新改制而成的一家民营企业。公司近年来其主要产品xx系列、xx系列、xx系列、xx系列、xx系列发动机曲轴，型号达xx余种。产品营销网络遍级国际国内市场，其主导产品与上柴股份公司、玉柴股份公司、无锡动力股份公司等国内知名发动机厂家配套，出口市场遍及欧美、东南亚和非洲等国家和地区，是中国汽车发动机曲轴出口生产基地。</w:t>
      </w:r>
    </w:p>
    <w:p>
      <w:pPr>
        <w:ind w:left="0" w:right="0" w:firstLine="560"/>
        <w:spacing w:before="450" w:after="450" w:line="312" w:lineRule="auto"/>
      </w:pPr>
      <w:r>
        <w:rPr>
          <w:rFonts w:ascii="宋体" w:hAnsi="宋体" w:eastAsia="宋体" w:cs="宋体"/>
          <w:color w:val="000"/>
          <w:sz w:val="28"/>
          <w:szCs w:val="28"/>
        </w:rPr>
        <w:t xml:space="preserve">此次实习，我具体的实习地点是在xx曲轴有限公司的曲轴加工车间。车间的主要任务是将铸造车间送来的曲轴毛坯进行粗、精加工，另外包含一系列的检测工序，最后至成品装箱运到仓库。</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工业工程师英文个人简历模板汇总二</w:t>
      </w:r>
    </w:p>
    <w:p>
      <w:pPr>
        <w:ind w:left="0" w:right="0" w:firstLine="560"/>
        <w:spacing w:before="450" w:after="450" w:line="312" w:lineRule="auto"/>
      </w:pPr>
      <w:r>
        <w:rPr>
          <w:rFonts w:ascii="宋体" w:hAnsi="宋体" w:eastAsia="宋体" w:cs="宋体"/>
          <w:color w:val="000"/>
          <w:sz w:val="28"/>
          <w:szCs w:val="28"/>
        </w:rPr>
        <w:t xml:space="preserve">实习目的：通过生产实习了解造纸工业和企业生产营销情况，在这个基础上把所学的商务专业理论知识与实践紧密结合起来，培养实际工作能力与分析能力，以达到学以致用的目的。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实习时间：xx。1。20 ———— xx。2。21</w:t>
      </w:r>
    </w:p>
    <w:p>
      <w:pPr>
        <w:ind w:left="0" w:right="0" w:firstLine="560"/>
        <w:spacing w:before="450" w:after="450" w:line="312" w:lineRule="auto"/>
      </w:pPr>
      <w:r>
        <w:rPr>
          <w:rFonts w:ascii="宋体" w:hAnsi="宋体" w:eastAsia="宋体" w:cs="宋体"/>
          <w:color w:val="000"/>
          <w:sz w:val="28"/>
          <w:szCs w:val="28"/>
        </w:rPr>
        <w:t xml:space="preserve">实习地点：乐昌市造厂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工业工程师英文个人简历模板汇总三</w:t>
      </w:r>
    </w:p>
    <w:p>
      <w:pPr>
        <w:ind w:left="0" w:right="0" w:firstLine="560"/>
        <w:spacing w:before="450" w:after="450" w:line="312" w:lineRule="auto"/>
      </w:pPr>
      <w:r>
        <w:rPr>
          <w:rFonts w:ascii="宋体" w:hAnsi="宋体" w:eastAsia="宋体" w:cs="宋体"/>
          <w:color w:val="000"/>
          <w:sz w:val="28"/>
          <w:szCs w:val="28"/>
        </w:rPr>
        <w:t xml:space="preserve">吉林烟草工业有限责任公司简介</w:t>
      </w:r>
    </w:p>
    <w:p>
      <w:pPr>
        <w:ind w:left="0" w:right="0" w:firstLine="560"/>
        <w:spacing w:before="450" w:after="450" w:line="312" w:lineRule="auto"/>
      </w:pPr>
      <w:r>
        <w:rPr>
          <w:rFonts w:ascii="宋体" w:hAnsi="宋体" w:eastAsia="宋体" w:cs="宋体"/>
          <w:color w:val="000"/>
          <w:sz w:val="28"/>
          <w:szCs w:val="28"/>
        </w:rPr>
        <w:t xml:space="preserve">吉林烟草工业有限责任公司成立于20_年12月1日。公司注册资本为12.94亿元，资产总值为38.68亿元。公司现有职工总数5,317人，其中，在岗职工3,421人。公司下辖延吉卷烟厂、长春卷烟厂、延边友利打叶复烤有限责任公司、延边长白山咀棒有限公司和朝鲜三家卷烟生产企业。公司目前国内计划产量73.3万箱，国外生产规模15万箱，为吉林省第二利税大户。</w:t>
      </w:r>
    </w:p>
    <w:p>
      <w:pPr>
        <w:ind w:left="0" w:right="0" w:firstLine="560"/>
        <w:spacing w:before="450" w:after="450" w:line="312" w:lineRule="auto"/>
      </w:pPr>
      <w:r>
        <w:rPr>
          <w:rFonts w:ascii="宋体" w:hAnsi="宋体" w:eastAsia="宋体" w:cs="宋体"/>
          <w:color w:val="000"/>
          <w:sz w:val="28"/>
          <w:szCs w:val="28"/>
        </w:rPr>
        <w:t xml:space="preserve">公司拥有进入国家烟草专卖局《卷烟百牌号目录》的“长白山”与“人参”两大自主品牌。其中，“长白山”商标为中国驰名商标，“人参”卷烟为吉林省名牌产品。目前，“长白山”品牌行销全国26个省市地区。“长白山”品牌省外销售占总销量的51.4％。在国家局20_年1-9月份品牌成长性排序中，“长白山”品牌以销售额同比增长29.66%排名第12位，以结构增长11.53%排名第1位。20_年，企业实现销售收入（含税）67.34亿元，同比增长17.81%；实现税利37.1亿元，同比增长24.26 %；其中，实现利润7.41亿元，同比增长17.3%。境外企业产销卷烟8.1万箱，同比增长125％。企业以打造低危害品类卷烟技术优势为主线，着力在重点领域和关键技术上取得新突破。先后研制开发了“长白山”8mg、“长白山（东方神韵）”5mg和“长白山”（德容天下）3mg，形成了独树一帜的低危害品类系列。“长白山（东方神韵）”5mg卷烟在20_年下半年国家局产品质量监督市场抽查中，综合得分排名第一。20_年7月份，“长白山”品牌被国家局列为全国20个重点骨干品牌进行考核。20_年11月6日，低焦油烤烟型“长白山（东方神韵）”5mg卷烟的研制与开发荣获吉林省科技进步一等奖。20_年10月22日，公司《“十一五”发展规划》得到国家局正式批复。国家局明确表示，将重点对公司的技术改造、品牌发展、原料保障和开拓国际市场等方面予以支持。到20_年底，公司将实现销售收入90亿元以上，实现税利60亿元以上，比20_年翻一番。“长白山”品牌实现国内销售74万箱以上，把“长白山”打造成为中式卷烟的代表性品牌；国外产销卷烟15万箱以上，成为境外办厂典范企业。</w:t>
      </w:r>
    </w:p>
    <w:p>
      <w:pPr>
        <w:ind w:left="0" w:right="0" w:firstLine="560"/>
        <w:spacing w:before="450" w:after="450" w:line="312" w:lineRule="auto"/>
      </w:pPr>
      <w:r>
        <w:rPr>
          <w:rFonts w:ascii="宋体" w:hAnsi="宋体" w:eastAsia="宋体" w:cs="宋体"/>
          <w:color w:val="000"/>
          <w:sz w:val="28"/>
          <w:szCs w:val="28"/>
        </w:rPr>
        <w:t xml:space="preserve">公司以科学发展观为统领，高举“两个至上”旗帜，坚持以经济效益为中心，品牌发展为主线，实现观念创新、管理创新、技术创新，推动产品研发和市场开发两个轮子齐转，继续打好上管理、上质量、上科技、上结构、上规模、上效益攻坚战，全面落实“十一五”发展规划，努力建设“严格规范、富有效率、充满活力”的吉林烟草工业，在新的更高起点上为吉林省和长春、延吉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☞长白山（高山流水）1mg投产日期:20_年/产品规格:84mm烤烟型20支硬盒包装 焦油含量：1mg，烟气烟碱量：0.2mg，烟气一氧化碳量：4mg 口味特点：风格特色鲜明，香气优雅、细腻、流畅、飘逸，多种香气谐调统一，余味舒适回甜。</w:t>
      </w:r>
    </w:p>
    <w:p>
      <w:pPr>
        <w:ind w:left="0" w:right="0" w:firstLine="560"/>
        <w:spacing w:before="450" w:after="450" w:line="312" w:lineRule="auto"/>
      </w:pPr>
      <w:r>
        <w:rPr>
          <w:rFonts w:ascii="宋体" w:hAnsi="宋体" w:eastAsia="宋体" w:cs="宋体"/>
          <w:color w:val="000"/>
          <w:sz w:val="28"/>
          <w:szCs w:val="28"/>
        </w:rPr>
        <w:t xml:space="preserve">包装装潢：采用深红和亮银两种色块进行组合，以数字“1”为基本元素，使用简洁醒目的大号标识。印刷工艺的处理上，红色采用细冰点，银色采用拉丝仿金属的丝网印刷。设计与印刷工艺完美结合，产生强烈的视觉对比效果，整体风格明快、大气、个性鲜明。充分体现了低焦油的产品特点，同时也寓意了敢于创新，锐意进取的领航者风范。统一批发价：0.00元/条</w:t>
      </w:r>
    </w:p>
    <w:p>
      <w:pPr>
        <w:ind w:left="0" w:right="0" w:firstLine="560"/>
        <w:spacing w:before="450" w:after="450" w:line="312" w:lineRule="auto"/>
      </w:pPr>
      <w:r>
        <w:rPr>
          <w:rFonts w:ascii="宋体" w:hAnsi="宋体" w:eastAsia="宋体" w:cs="宋体"/>
          <w:color w:val="000"/>
          <w:sz w:val="28"/>
          <w:szCs w:val="28"/>
        </w:rPr>
        <w:t xml:space="preserve">建议零售价：0.00元/条 条形码：条盒6901028 100113；小盒6901028 100106；箱6901028 100120。</w:t>
      </w:r>
    </w:p>
    <w:p>
      <w:pPr>
        <w:ind w:left="0" w:right="0" w:firstLine="560"/>
        <w:spacing w:before="450" w:after="450" w:line="312" w:lineRule="auto"/>
      </w:pPr>
      <w:r>
        <w:rPr>
          <w:rFonts w:ascii="宋体" w:hAnsi="宋体" w:eastAsia="宋体" w:cs="宋体"/>
          <w:color w:val="000"/>
          <w:sz w:val="28"/>
          <w:szCs w:val="28"/>
        </w:rPr>
        <w:t xml:space="preserve">☞长白山（德容天下）投产日期：20_年/产品规格：84mm烤烟型20支硬盒包装 焦油含量：3mg，烟气烟碱量：0.3mg，烟气一氧化碳量：5mg 口味特点：精选国内外优质上等烟叶，采用高科技生物醇化、增香技术及综合降焦手段。传承烟草本味、饱满醇厚的经典风格，香气醇厚甘柔、形神兼备。</w:t>
      </w:r>
    </w:p>
    <w:p>
      <w:pPr>
        <w:ind w:left="0" w:right="0" w:firstLine="560"/>
        <w:spacing w:before="450" w:after="450" w:line="312" w:lineRule="auto"/>
      </w:pPr>
      <w:r>
        <w:rPr>
          <w:rFonts w:ascii="宋体" w:hAnsi="宋体" w:eastAsia="宋体" w:cs="宋体"/>
          <w:color w:val="000"/>
          <w:sz w:val="28"/>
          <w:szCs w:val="28"/>
        </w:rPr>
        <w:t xml:space="preserve">包装装潢：以仁、义、智、勇、洁“五德”和传统人物组成的四方连续图案作为整体设计的背景，采用牛皮卡纸进行印制，在包装的正面中间部位采用镭射电化铝烫印出三角形图案，并且非常醒目地标明3mg文字，体现出该卷烟的核心技术。包装的背面和顶部采用镭射定位烫的防伪技术，采用特殊的工艺进行烫印。长白山品牌文字处于明显的主要位置，赫然醒目。整体设计简约、风格独特。</w:t>
      </w:r>
    </w:p>
    <w:p>
      <w:pPr>
        <w:ind w:left="0" w:right="0" w:firstLine="560"/>
        <w:spacing w:before="450" w:after="450" w:line="312" w:lineRule="auto"/>
      </w:pPr>
      <w:r>
        <w:rPr>
          <w:rFonts w:ascii="宋体" w:hAnsi="宋体" w:eastAsia="宋体" w:cs="宋体"/>
          <w:color w:val="000"/>
          <w:sz w:val="28"/>
          <w:szCs w:val="28"/>
        </w:rPr>
        <w:t xml:space="preserve">统一批发价：560.00元/条</w:t>
      </w:r>
    </w:p>
    <w:p>
      <w:pPr>
        <w:ind w:left="0" w:right="0" w:firstLine="560"/>
        <w:spacing w:before="450" w:after="450" w:line="312" w:lineRule="auto"/>
      </w:pPr>
      <w:r>
        <w:rPr>
          <w:rFonts w:ascii="宋体" w:hAnsi="宋体" w:eastAsia="宋体" w:cs="宋体"/>
          <w:color w:val="000"/>
          <w:sz w:val="28"/>
          <w:szCs w:val="28"/>
        </w:rPr>
        <w:t xml:space="preserve">建议零售价：800.00元/条</w:t>
      </w:r>
    </w:p>
    <w:p>
      <w:pPr>
        <w:ind w:left="0" w:right="0" w:firstLine="560"/>
        <w:spacing w:before="450" w:after="450" w:line="312" w:lineRule="auto"/>
      </w:pPr>
      <w:r>
        <w:rPr>
          <w:rFonts w:ascii="宋体" w:hAnsi="宋体" w:eastAsia="宋体" w:cs="宋体"/>
          <w:color w:val="000"/>
          <w:sz w:val="28"/>
          <w:szCs w:val="28"/>
        </w:rPr>
        <w:t xml:space="preserve">条形码：条盒6901028099509；小盒6901028099493；箱6901028099516。</w:t>
      </w:r>
    </w:p>
    <w:p>
      <w:pPr>
        <w:ind w:left="0" w:right="0" w:firstLine="560"/>
        <w:spacing w:before="450" w:after="450" w:line="312" w:lineRule="auto"/>
      </w:pPr>
      <w:r>
        <w:rPr>
          <w:rFonts w:ascii="宋体" w:hAnsi="宋体" w:eastAsia="宋体" w:cs="宋体"/>
          <w:color w:val="000"/>
          <w:sz w:val="28"/>
          <w:szCs w:val="28"/>
        </w:rPr>
        <w:t xml:space="preserve">☞长白山（5mg）投产日期：20_年/产品规格：84mm烤烟型20支软盒包装 焦油含量：5mg，烟气烟碱量：0.6mg，烟气一氧化碳量：8mg 口味特点：集聚氧传感等诸多独创性减害降焦成果，完美实现科技领先、回归健康的品牌诉求。精选原料，多项领先技术支撑，香气静谧、醇厚、润甜。</w:t>
      </w:r>
    </w:p>
    <w:p>
      <w:pPr>
        <w:ind w:left="0" w:right="0" w:firstLine="560"/>
        <w:spacing w:before="450" w:after="450" w:line="312" w:lineRule="auto"/>
      </w:pPr>
      <w:r>
        <w:rPr>
          <w:rFonts w:ascii="宋体" w:hAnsi="宋体" w:eastAsia="宋体" w:cs="宋体"/>
          <w:color w:val="000"/>
          <w:sz w:val="28"/>
          <w:szCs w:val="28"/>
        </w:rPr>
        <w:t xml:space="preserve">包装装潢：采用环保型镭射转移纸，背景以枣红雅光色调衬托主题，背面加印定位烫防伪标志，既达到防伪效果，又表达出其文化内涵。整体设计简洁明快，个性鲜明。统一批发价：270.00元/条</w:t>
      </w:r>
    </w:p>
    <w:p>
      <w:pPr>
        <w:ind w:left="0" w:right="0" w:firstLine="560"/>
        <w:spacing w:before="450" w:after="450" w:line="312" w:lineRule="auto"/>
      </w:pPr>
      <w:r>
        <w:rPr>
          <w:rFonts w:ascii="宋体" w:hAnsi="宋体" w:eastAsia="宋体" w:cs="宋体"/>
          <w:color w:val="000"/>
          <w:sz w:val="28"/>
          <w:szCs w:val="28"/>
        </w:rPr>
        <w:t xml:space="preserve">建议零售价：300.00元/条 广告语：多一份关爱 少一些危害</w:t>
      </w:r>
    </w:p>
    <w:p>
      <w:pPr>
        <w:ind w:left="0" w:right="0" w:firstLine="560"/>
        <w:spacing w:before="450" w:after="450" w:line="312" w:lineRule="auto"/>
      </w:pPr>
      <w:r>
        <w:rPr>
          <w:rFonts w:ascii="宋体" w:hAnsi="宋体" w:eastAsia="宋体" w:cs="宋体"/>
          <w:color w:val="000"/>
          <w:sz w:val="28"/>
          <w:szCs w:val="28"/>
        </w:rPr>
        <w:t xml:space="preserve">条形码：条盒6901028099707；小盒6901028099691；箱6901028099806。</w:t>
      </w:r>
    </w:p>
    <w:p>
      <w:pPr>
        <w:ind w:left="0" w:right="0" w:firstLine="560"/>
        <w:spacing w:before="450" w:after="450" w:line="312" w:lineRule="auto"/>
      </w:pPr>
      <w:r>
        <w:rPr>
          <w:rFonts w:ascii="宋体" w:hAnsi="宋体" w:eastAsia="宋体" w:cs="宋体"/>
          <w:color w:val="000"/>
          <w:sz w:val="28"/>
          <w:szCs w:val="28"/>
        </w:rPr>
        <w:t xml:space="preserve">☞长白山（天韵）投产日期：20_年/产品规格：84mm烤烟型20支软盒包装 焦油含量：6mg，烟气烟碱量：0.7mg，烟气一氧化碳量：8mg 口味特点：香气优雅、醇厚、细腻、流畅，多种香气谐调统一，入喉和顺，劲头适中，香韵悠久、回味绵长。在满足消费者口味及生理需求下集中表达科技减害、回归健康的品牌诉求。包装装潢：包装装潢以副标题“天韵”作为设计的切入点，采用牡丹形象赋予国色天香、高贵典雅的气质和内涵。紫红色调的烘托、牡丹花的凹凸精美的制作工艺，结合镭射卡纸靓丽风格，更加展示出个性特色。定位防伪标志可有效鉴别产品真伪。统一批发价：178.00元/条</w:t>
      </w:r>
    </w:p>
    <w:p>
      <w:pPr>
        <w:ind w:left="0" w:right="0" w:firstLine="560"/>
        <w:spacing w:before="450" w:after="450" w:line="312" w:lineRule="auto"/>
      </w:pPr>
      <w:r>
        <w:rPr>
          <w:rFonts w:ascii="宋体" w:hAnsi="宋体" w:eastAsia="宋体" w:cs="宋体"/>
          <w:color w:val="000"/>
          <w:sz w:val="28"/>
          <w:szCs w:val="28"/>
        </w:rPr>
        <w:t xml:space="preserve">建议零售价：200.00元/条</w:t>
      </w:r>
    </w:p>
    <w:p>
      <w:pPr>
        <w:ind w:left="0" w:right="0" w:firstLine="560"/>
        <w:spacing w:before="450" w:after="450" w:line="312" w:lineRule="auto"/>
      </w:pPr>
      <w:r>
        <w:rPr>
          <w:rFonts w:ascii="宋体" w:hAnsi="宋体" w:eastAsia="宋体" w:cs="宋体"/>
          <w:color w:val="000"/>
          <w:sz w:val="28"/>
          <w:szCs w:val="28"/>
        </w:rPr>
        <w:t xml:space="preserve">条形码：条盒6901028100045；小盒6901028100038；箱6901028099905。</w:t>
      </w:r>
    </w:p>
    <w:p>
      <w:pPr>
        <w:ind w:left="0" w:right="0" w:firstLine="560"/>
        <w:spacing w:before="450" w:after="450" w:line="312" w:lineRule="auto"/>
      </w:pPr>
      <w:r>
        <w:rPr>
          <w:rFonts w:ascii="宋体" w:hAnsi="宋体" w:eastAsia="宋体" w:cs="宋体"/>
          <w:color w:val="000"/>
          <w:sz w:val="28"/>
          <w:szCs w:val="28"/>
        </w:rPr>
        <w:t xml:space="preserve">☞长白山（东方神韵）投产日期：20_年/产品规格：84mm烤烟型20支软盒包装 焦油含量：5mg，烟气烟碱量：0.6mg，烟气一氧化碳量：8mg 口味特点：精选优质原料，集成生物技术、微分子技术、综合降焦技术，首创中式卷烟高香气、低焦油、低烟碱、低一氧化碳的质量特征，香气浓馥、优雅、流畅，余味滑润生津。包装装潢：条、小盒采用光柱镭射转移纸印制，以大红为主色调，“东方神韵”运用篆刻印章的形式进行表现，突出5mg文字，展现出个性化设计特色。统一批发价：178.00元/条</w:t>
      </w:r>
    </w:p>
    <w:p>
      <w:pPr>
        <w:ind w:left="0" w:right="0" w:firstLine="560"/>
        <w:spacing w:before="450" w:after="450" w:line="312" w:lineRule="auto"/>
      </w:pPr>
      <w:r>
        <w:rPr>
          <w:rFonts w:ascii="宋体" w:hAnsi="宋体" w:eastAsia="宋体" w:cs="宋体"/>
          <w:color w:val="000"/>
          <w:sz w:val="28"/>
          <w:szCs w:val="28"/>
        </w:rPr>
        <w:t xml:space="preserve">建议零售价：200.00元/条 广告语：多一份关爱 少一些危害</w:t>
      </w:r>
    </w:p>
    <w:p>
      <w:pPr>
        <w:ind w:left="0" w:right="0" w:firstLine="560"/>
        <w:spacing w:before="450" w:after="450" w:line="312" w:lineRule="auto"/>
      </w:pPr>
      <w:r>
        <w:rPr>
          <w:rFonts w:ascii="宋体" w:hAnsi="宋体" w:eastAsia="宋体" w:cs="宋体"/>
          <w:color w:val="000"/>
          <w:sz w:val="28"/>
          <w:szCs w:val="28"/>
        </w:rPr>
        <w:t xml:space="preserve">条形码：条盒6901028099783；小盒6901028099776；箱6901028099790。☞长白山（丹韵）投产日期：20_年/产品规格：84mm烤烟型20支硬盒包装 焦油含量：9mg，烟气烟碱量：0.9mg，烟气一氧化碳量：10mg 口味特点：风格特色鲜明，香气自然、醇厚、细腻，入口甘美、入喉顺柔、入鼻馨逸、余韵悠长，在完成低焦油设计目标的前提下突显高档的烟草本香，力求引领新的消费时尚。包装装潢：包装装潢立足于符合现代审美要求的东方传统艺术风格，着力表现富贵安康、吉祥如意的中华情结；红棕色的主体色调，配以国色天香的如意牡丹和五福捧寿的底纹，两侧以暗色“万字流水”图案为衬，繁简有致、雅俗共赏、形象鲜明。牡丹花采用了凹凸工艺，使得此款装潢的象征标识更突出，惟妙惟肖。传统图案与现代印刷工艺的完美结合，使产品自然流露出高贵、典雅、喜庆、吉祥的民族特有风格。统一批发价：120.00元/条</w:t>
      </w:r>
    </w:p>
    <w:p>
      <w:pPr>
        <w:ind w:left="0" w:right="0" w:firstLine="560"/>
        <w:spacing w:before="450" w:after="450" w:line="312" w:lineRule="auto"/>
      </w:pPr>
      <w:r>
        <w:rPr>
          <w:rFonts w:ascii="宋体" w:hAnsi="宋体" w:eastAsia="宋体" w:cs="宋体"/>
          <w:color w:val="000"/>
          <w:sz w:val="28"/>
          <w:szCs w:val="28"/>
        </w:rPr>
        <w:t xml:space="preserve">建议零售价：150.00元/条 广告语：民族的才是世界的条形码：条盒6901028100083；小盒6901028100076；箱6901028100090。</w:t>
      </w:r>
    </w:p>
    <w:p>
      <w:pPr>
        <w:ind w:left="0" w:right="0" w:firstLine="560"/>
        <w:spacing w:before="450" w:after="450" w:line="312" w:lineRule="auto"/>
      </w:pPr>
      <w:r>
        <w:rPr>
          <w:rFonts w:ascii="宋体" w:hAnsi="宋体" w:eastAsia="宋体" w:cs="宋体"/>
          <w:color w:val="000"/>
          <w:sz w:val="28"/>
          <w:szCs w:val="28"/>
        </w:rPr>
        <w:t xml:space="preserve">☞长白山（8mg）投产日期：20_年/产品规格：84mm烤烟型20支硬盒包装 焦油含量：8mg，烟气烟碱量：0.8mg，烟气一氧化碳量：10mg 口味特点：传统口味与最新科技的有机结合，香气优雅醇和，低焦油、低危害，符合现代健康消费主流。</w:t>
      </w:r>
    </w:p>
    <w:p>
      <w:pPr>
        <w:ind w:left="0" w:right="0" w:firstLine="560"/>
        <w:spacing w:before="450" w:after="450" w:line="312" w:lineRule="auto"/>
      </w:pPr>
      <w:r>
        <w:rPr>
          <w:rFonts w:ascii="宋体" w:hAnsi="宋体" w:eastAsia="宋体" w:cs="宋体"/>
          <w:color w:val="000"/>
          <w:sz w:val="28"/>
          <w:szCs w:val="28"/>
        </w:rPr>
        <w:t xml:space="preserve">包装装潢：整体包装以亮丽的纯黑色为主，文字图案采用镭射银进行展现，体现出关东白山黑水的一种地域文化内涵。在条盒的侧翼、小盒的顶部印有防伪图案。统一批发价：100.00元/条</w:t>
      </w:r>
    </w:p>
    <w:p>
      <w:pPr>
        <w:ind w:left="0" w:right="0" w:firstLine="560"/>
        <w:spacing w:before="450" w:after="450" w:line="312" w:lineRule="auto"/>
      </w:pPr>
      <w:r>
        <w:rPr>
          <w:rFonts w:ascii="宋体" w:hAnsi="宋体" w:eastAsia="宋体" w:cs="宋体"/>
          <w:color w:val="000"/>
          <w:sz w:val="28"/>
          <w:szCs w:val="28"/>
        </w:rPr>
        <w:t xml:space="preserve">建议零售价：120.00元/条</w:t>
      </w:r>
    </w:p>
    <w:p>
      <w:pPr>
        <w:ind w:left="0" w:right="0" w:firstLine="560"/>
        <w:spacing w:before="450" w:after="450" w:line="312" w:lineRule="auto"/>
      </w:pPr>
      <w:r>
        <w:rPr>
          <w:rFonts w:ascii="宋体" w:hAnsi="宋体" w:eastAsia="宋体" w:cs="宋体"/>
          <w:color w:val="000"/>
          <w:sz w:val="28"/>
          <w:szCs w:val="28"/>
        </w:rPr>
        <w:t xml:space="preserve">条形码：条盒6901028099561；小盒6901028099554；箱6901028099578。</w:t>
      </w:r>
    </w:p>
    <w:p>
      <w:pPr>
        <w:ind w:left="0" w:right="0" w:firstLine="560"/>
        <w:spacing w:before="450" w:after="450" w:line="312" w:lineRule="auto"/>
      </w:pPr>
      <w:r>
        <w:rPr>
          <w:rFonts w:ascii="宋体" w:hAnsi="宋体" w:eastAsia="宋体" w:cs="宋体"/>
          <w:color w:val="000"/>
          <w:sz w:val="28"/>
          <w:szCs w:val="28"/>
        </w:rPr>
        <w:t xml:space="preserve">☞长白山（软红）投产日期：20_年/产品规格：84mm烤烟型20支软盒包装 焦油含量：12mg，烟气烟碱量:1.1mg，烟气一氧化碳量：14mg 口味特点：采用上乘原料、特色工艺，凸显高档烤烟醇厚、细腻、优雅的特征，使用沟槽滤嘴棒充分吸附有害成分，吸食更安全。</w:t>
      </w:r>
    </w:p>
    <w:p>
      <w:pPr>
        <w:ind w:left="0" w:right="0" w:firstLine="560"/>
        <w:spacing w:before="450" w:after="450" w:line="312" w:lineRule="auto"/>
      </w:pPr>
      <w:r>
        <w:rPr>
          <w:rFonts w:ascii="宋体" w:hAnsi="宋体" w:eastAsia="宋体" w:cs="宋体"/>
          <w:color w:val="000"/>
          <w:sz w:val="28"/>
          <w:szCs w:val="28"/>
        </w:rPr>
        <w:t xml:space="preserve">包装装潢：条、小盒采用镭射纸定位印制，运用大红为背景，既展示出喜庆祥和的气氛，又具有很高的防伪功效。</w:t>
      </w:r>
    </w:p>
    <w:p>
      <w:pPr>
        <w:ind w:left="0" w:right="0" w:firstLine="560"/>
        <w:spacing w:before="450" w:after="450" w:line="312" w:lineRule="auto"/>
      </w:pPr>
      <w:r>
        <w:rPr>
          <w:rFonts w:ascii="宋体" w:hAnsi="宋体" w:eastAsia="宋体" w:cs="宋体"/>
          <w:color w:val="000"/>
          <w:sz w:val="28"/>
          <w:szCs w:val="28"/>
        </w:rPr>
        <w:t xml:space="preserve">统一批发价：85.00元/条</w:t>
      </w:r>
    </w:p>
    <w:p>
      <w:pPr>
        <w:ind w:left="0" w:right="0" w:firstLine="560"/>
        <w:spacing w:before="450" w:after="450" w:line="312" w:lineRule="auto"/>
      </w:pPr>
      <w:r>
        <w:rPr>
          <w:rFonts w:ascii="宋体" w:hAnsi="宋体" w:eastAsia="宋体" w:cs="宋体"/>
          <w:color w:val="000"/>
          <w:sz w:val="28"/>
          <w:szCs w:val="28"/>
        </w:rPr>
        <w:t xml:space="preserve">建议零售价：100.00元/条</w:t>
      </w:r>
    </w:p>
    <w:p>
      <w:pPr>
        <w:ind w:left="0" w:right="0" w:firstLine="560"/>
        <w:spacing w:before="450" w:after="450" w:line="312" w:lineRule="auto"/>
      </w:pPr>
      <w:r>
        <w:rPr>
          <w:rFonts w:ascii="宋体" w:hAnsi="宋体" w:eastAsia="宋体" w:cs="宋体"/>
          <w:color w:val="000"/>
          <w:sz w:val="28"/>
          <w:szCs w:val="28"/>
        </w:rPr>
        <w:t xml:space="preserve">条形码：条盒6901028100670；小盒6901028100663；箱6901028099097。</w:t>
      </w:r>
    </w:p>
    <w:p>
      <w:pPr>
        <w:ind w:left="0" w:right="0" w:firstLine="560"/>
        <w:spacing w:before="450" w:after="450" w:line="312" w:lineRule="auto"/>
      </w:pPr>
      <w:r>
        <w:rPr>
          <w:rFonts w:ascii="宋体" w:hAnsi="宋体" w:eastAsia="宋体" w:cs="宋体"/>
          <w:color w:val="000"/>
          <w:sz w:val="28"/>
          <w:szCs w:val="28"/>
        </w:rPr>
        <w:t xml:space="preserve">☞长白山（银）投产日期：20_年/产品规格：84mm烤烟型20支硬盒包装 焦油含量：8mg，烟气烟碱量:0.8mg，烟气一氧化碳量：10mg 口味特点：精选原料、精细加工，产品香气优雅,劲头适中,干净舒适。</w:t>
      </w:r>
    </w:p>
    <w:p>
      <w:pPr>
        <w:ind w:left="0" w:right="0" w:firstLine="560"/>
        <w:spacing w:before="450" w:after="450" w:line="312" w:lineRule="auto"/>
      </w:pPr>
      <w:r>
        <w:rPr>
          <w:rFonts w:ascii="宋体" w:hAnsi="宋体" w:eastAsia="宋体" w:cs="宋体"/>
          <w:color w:val="000"/>
          <w:sz w:val="28"/>
          <w:szCs w:val="28"/>
        </w:rPr>
        <w:t xml:space="preserve">包装装潢：运用深浅不同的红色渐变背景图案,文字图案采用镭射银进行展现,不对称的构图形式营造时尚气氛。在条盒的侧翼、小盒的顶部印有防伪图案。统一批发价：70.00元/条</w:t>
      </w:r>
    </w:p>
    <w:p>
      <w:pPr>
        <w:ind w:left="0" w:right="0" w:firstLine="560"/>
        <w:spacing w:before="450" w:after="450" w:line="312" w:lineRule="auto"/>
      </w:pPr>
      <w:r>
        <w:rPr>
          <w:rFonts w:ascii="宋体" w:hAnsi="宋体" w:eastAsia="宋体" w:cs="宋体"/>
          <w:color w:val="000"/>
          <w:sz w:val="28"/>
          <w:szCs w:val="28"/>
        </w:rPr>
        <w:t xml:space="preserve">建议零售价：80.00元/条</w:t>
      </w:r>
    </w:p>
    <w:p>
      <w:pPr>
        <w:ind w:left="0" w:right="0" w:firstLine="560"/>
        <w:spacing w:before="450" w:after="450" w:line="312" w:lineRule="auto"/>
      </w:pPr>
      <w:r>
        <w:rPr>
          <w:rFonts w:ascii="宋体" w:hAnsi="宋体" w:eastAsia="宋体" w:cs="宋体"/>
          <w:color w:val="000"/>
          <w:sz w:val="28"/>
          <w:szCs w:val="28"/>
        </w:rPr>
        <w:t xml:space="preserve">条形码：条盒6901028100427；小盒6901028100410；箱6901028099455。</w:t>
      </w:r>
    </w:p>
    <w:p>
      <w:pPr>
        <w:ind w:left="0" w:right="0" w:firstLine="560"/>
        <w:spacing w:before="450" w:after="450" w:line="312" w:lineRule="auto"/>
      </w:pPr>
      <w:r>
        <w:rPr>
          <w:rFonts w:ascii="宋体" w:hAnsi="宋体" w:eastAsia="宋体" w:cs="宋体"/>
          <w:color w:val="000"/>
          <w:sz w:val="28"/>
          <w:szCs w:val="28"/>
        </w:rPr>
        <w:t xml:space="preserve">☞长白山（硬红）投产日期：20_年/产品规格：84mm烤烟型20支硬盒包装 焦油含量：13mg，烟气烟碱量:1.2mg，烟气一氧化碳量：14mg 口味特点：精选国内外优质上等烤烟,香气浓郁、纯真、丰富,劲头适中,余味干净舒适,高满足感和享受感,物超所值。</w:t>
      </w:r>
    </w:p>
    <w:p>
      <w:pPr>
        <w:ind w:left="0" w:right="0" w:firstLine="560"/>
        <w:spacing w:before="450" w:after="450" w:line="312" w:lineRule="auto"/>
      </w:pPr>
      <w:r>
        <w:rPr>
          <w:rFonts w:ascii="宋体" w:hAnsi="宋体" w:eastAsia="宋体" w:cs="宋体"/>
          <w:color w:val="000"/>
          <w:sz w:val="28"/>
          <w:szCs w:val="28"/>
        </w:rPr>
        <w:t xml:space="preserve">包装装潢：整体色彩以大红为主，辅以金色,寓意吉庆、祥和。在条盒的侧翼、小盒的底部印有超线防伪图案。</w:t>
      </w:r>
    </w:p>
    <w:p>
      <w:pPr>
        <w:ind w:left="0" w:right="0" w:firstLine="560"/>
        <w:spacing w:before="450" w:after="450" w:line="312" w:lineRule="auto"/>
      </w:pPr>
      <w:r>
        <w:rPr>
          <w:rFonts w:ascii="宋体" w:hAnsi="宋体" w:eastAsia="宋体" w:cs="宋体"/>
          <w:color w:val="000"/>
          <w:sz w:val="28"/>
          <w:szCs w:val="28"/>
        </w:rPr>
        <w:t xml:space="preserve">统一批发价：55.00元/条</w:t>
      </w:r>
    </w:p>
    <w:p>
      <w:pPr>
        <w:ind w:left="0" w:right="0" w:firstLine="560"/>
        <w:spacing w:before="450" w:after="450" w:line="312" w:lineRule="auto"/>
      </w:pPr>
      <w:r>
        <w:rPr>
          <w:rFonts w:ascii="宋体" w:hAnsi="宋体" w:eastAsia="宋体" w:cs="宋体"/>
          <w:color w:val="000"/>
          <w:sz w:val="28"/>
          <w:szCs w:val="28"/>
        </w:rPr>
        <w:t xml:space="preserve">建议零售价：60.00元/条</w:t>
      </w:r>
    </w:p>
    <w:p>
      <w:pPr>
        <w:ind w:left="0" w:right="0" w:firstLine="560"/>
        <w:spacing w:before="450" w:after="450" w:line="312" w:lineRule="auto"/>
      </w:pPr>
      <w:r>
        <w:rPr>
          <w:rFonts w:ascii="宋体" w:hAnsi="宋体" w:eastAsia="宋体" w:cs="宋体"/>
          <w:color w:val="000"/>
          <w:sz w:val="28"/>
          <w:szCs w:val="28"/>
        </w:rPr>
        <w:t xml:space="preserve">条形码：条盒6901028100366；小盒6901028100359；箱6901028099103。</w:t>
      </w:r>
    </w:p>
    <w:p>
      <w:pPr>
        <w:ind w:left="0" w:right="0" w:firstLine="560"/>
        <w:spacing w:before="450" w:after="450" w:line="312" w:lineRule="auto"/>
      </w:pPr>
      <w:r>
        <w:rPr>
          <w:rFonts w:ascii="宋体" w:hAnsi="宋体" w:eastAsia="宋体" w:cs="宋体"/>
          <w:color w:val="000"/>
          <w:sz w:val="28"/>
          <w:szCs w:val="28"/>
        </w:rPr>
        <w:t xml:space="preserve">☞长白山（淳香）投产日期：20_年/产品规格：84mm烤烟型20支硬盒包装 焦油含量：13mg，烟气烟碱量:1.2mg，烟气一氧化碳量：15mg 口味特点：产品香气清雅、丰满,烟气醇和。细腻,口感纯正,劲头适中。</w:t>
      </w:r>
    </w:p>
    <w:p>
      <w:pPr>
        <w:ind w:left="0" w:right="0" w:firstLine="560"/>
        <w:spacing w:before="450" w:after="450" w:line="312" w:lineRule="auto"/>
      </w:pPr>
      <w:r>
        <w:rPr>
          <w:rFonts w:ascii="宋体" w:hAnsi="宋体" w:eastAsia="宋体" w:cs="宋体"/>
          <w:color w:val="000"/>
          <w:sz w:val="28"/>
          <w:szCs w:val="28"/>
        </w:rPr>
        <w:t xml:space="preserve">包装装潢：背景运用浑厚沉稳的红黑色彩渐变,加上文字和其他图案的色彩变化,产生不同层次空间的视觉效果.在条、小盒的侧翼印有透明电化铝防伪图案。统一批发价：41.00元/条</w:t>
      </w:r>
    </w:p>
    <w:p>
      <w:pPr>
        <w:ind w:left="0" w:right="0" w:firstLine="560"/>
        <w:spacing w:before="450" w:after="450" w:line="312" w:lineRule="auto"/>
      </w:pPr>
      <w:r>
        <w:rPr>
          <w:rFonts w:ascii="宋体" w:hAnsi="宋体" w:eastAsia="宋体" w:cs="宋体"/>
          <w:color w:val="000"/>
          <w:sz w:val="28"/>
          <w:szCs w:val="28"/>
        </w:rPr>
        <w:t xml:space="preserve">建议零售价：50.00元/条</w:t>
      </w:r>
    </w:p>
    <w:p>
      <w:pPr>
        <w:ind w:left="0" w:right="0" w:firstLine="560"/>
        <w:spacing w:before="450" w:after="450" w:line="312" w:lineRule="auto"/>
      </w:pPr>
      <w:r>
        <w:rPr>
          <w:rFonts w:ascii="宋体" w:hAnsi="宋体" w:eastAsia="宋体" w:cs="宋体"/>
          <w:color w:val="000"/>
          <w:sz w:val="28"/>
          <w:szCs w:val="28"/>
        </w:rPr>
        <w:t xml:space="preserve">条形码：条盒6901028099981；小盒6901028099974；箱6901028099301。</w:t>
      </w:r>
    </w:p>
    <w:p>
      <w:pPr>
        <w:ind w:left="0" w:right="0" w:firstLine="560"/>
        <w:spacing w:before="450" w:after="450" w:line="312" w:lineRule="auto"/>
      </w:pPr>
      <w:r>
        <w:rPr>
          <w:rFonts w:ascii="宋体" w:hAnsi="宋体" w:eastAsia="宋体" w:cs="宋体"/>
          <w:color w:val="000"/>
          <w:sz w:val="28"/>
          <w:szCs w:val="28"/>
        </w:rPr>
        <w:t xml:space="preserve">☞长白山（阿里郎）投产日期：20_年/产品规格：84mm烤烟型20支硬盒包装 焦油含量：11mg，烟气烟碱量:0.7mg，烟气一氧化碳量：13mg 口味特点：采用生物酶解醇化、在线膨化等多项新技术、新工艺加工而成。烟气充足、劲头适中、余味干净，物美价廉。</w:t>
      </w:r>
    </w:p>
    <w:p>
      <w:pPr>
        <w:ind w:left="0" w:right="0" w:firstLine="560"/>
        <w:spacing w:before="450" w:after="450" w:line="312" w:lineRule="auto"/>
      </w:pPr>
      <w:r>
        <w:rPr>
          <w:rFonts w:ascii="宋体" w:hAnsi="宋体" w:eastAsia="宋体" w:cs="宋体"/>
          <w:color w:val="000"/>
          <w:sz w:val="28"/>
          <w:szCs w:val="28"/>
        </w:rPr>
        <w:t xml:space="preserve">包装装潢：以浅黄色珠光油墨为主色调，红黑色彩渐变，两者产生强烈对比的视觉效果，刚柔相济，蕴含丰富。</w:t>
      </w:r>
    </w:p>
    <w:p>
      <w:pPr>
        <w:ind w:left="0" w:right="0" w:firstLine="560"/>
        <w:spacing w:before="450" w:after="450" w:line="312" w:lineRule="auto"/>
      </w:pPr>
      <w:r>
        <w:rPr>
          <w:rFonts w:ascii="宋体" w:hAnsi="宋体" w:eastAsia="宋体" w:cs="宋体"/>
          <w:color w:val="000"/>
          <w:sz w:val="28"/>
          <w:szCs w:val="28"/>
        </w:rPr>
        <w:t xml:space="preserve">统一批发价：27.00元/条</w:t>
      </w:r>
    </w:p>
    <w:p>
      <w:pPr>
        <w:ind w:left="0" w:right="0" w:firstLine="560"/>
        <w:spacing w:before="450" w:after="450" w:line="312" w:lineRule="auto"/>
      </w:pPr>
      <w:r>
        <w:rPr>
          <w:rFonts w:ascii="宋体" w:hAnsi="宋体" w:eastAsia="宋体" w:cs="宋体"/>
          <w:color w:val="000"/>
          <w:sz w:val="28"/>
          <w:szCs w:val="28"/>
        </w:rPr>
        <w:t xml:space="preserve">建议零售价：30.00元/条</w:t>
      </w:r>
    </w:p>
    <w:p>
      <w:pPr>
        <w:ind w:left="0" w:right="0" w:firstLine="560"/>
        <w:spacing w:before="450" w:after="450" w:line="312" w:lineRule="auto"/>
      </w:pPr>
      <w:r>
        <w:rPr>
          <w:rFonts w:ascii="宋体" w:hAnsi="宋体" w:eastAsia="宋体" w:cs="宋体"/>
          <w:color w:val="000"/>
          <w:sz w:val="28"/>
          <w:szCs w:val="28"/>
        </w:rPr>
        <w:t xml:space="preserve">条形码：条盒6901028099059；小盒6901028099042；箱6901028099417。</w:t>
      </w:r>
    </w:p>
    <w:p>
      <w:pPr>
        <w:ind w:left="0" w:right="0" w:firstLine="560"/>
        <w:spacing w:before="450" w:after="450" w:line="312" w:lineRule="auto"/>
      </w:pPr>
      <w:r>
        <w:rPr>
          <w:rFonts w:ascii="宋体" w:hAnsi="宋体" w:eastAsia="宋体" w:cs="宋体"/>
          <w:color w:val="000"/>
          <w:sz w:val="28"/>
          <w:szCs w:val="28"/>
        </w:rPr>
        <w:t xml:space="preserve">☞人参（软红生命源）投产日期：20_年/产品规格：84mm烤烟型20支软盒包装 焦油含量：13mg，烟气烟碱量:1.0mg，烟气一氧化碳量：14mg 口味特点：精选云南优质烟叶、纯天然香精香料精细调配而成。烟香与料香协调一致，香气丰满。吸味醇正，余味干净舒适。</w:t>
      </w:r>
    </w:p>
    <w:p>
      <w:pPr>
        <w:ind w:left="0" w:right="0" w:firstLine="560"/>
        <w:spacing w:before="450" w:after="450" w:line="312" w:lineRule="auto"/>
      </w:pPr>
      <w:r>
        <w:rPr>
          <w:rFonts w:ascii="宋体" w:hAnsi="宋体" w:eastAsia="宋体" w:cs="宋体"/>
          <w:color w:val="000"/>
          <w:sz w:val="28"/>
          <w:szCs w:val="28"/>
        </w:rPr>
        <w:t xml:space="preserve">包装装潢：深红色的镭射外包装，构成稳重大气的基调，提高防伪功能。统一批发价：85.00元/条</w:t>
      </w:r>
    </w:p>
    <w:p>
      <w:pPr>
        <w:ind w:left="0" w:right="0" w:firstLine="560"/>
        <w:spacing w:before="450" w:after="450" w:line="312" w:lineRule="auto"/>
      </w:pPr>
      <w:r>
        <w:rPr>
          <w:rFonts w:ascii="宋体" w:hAnsi="宋体" w:eastAsia="宋体" w:cs="宋体"/>
          <w:color w:val="000"/>
          <w:sz w:val="28"/>
          <w:szCs w:val="28"/>
        </w:rPr>
        <w:t xml:space="preserve">建议零售价：100.00元/条 广告语：</w:t>
      </w:r>
    </w:p>
    <w:p>
      <w:pPr>
        <w:ind w:left="0" w:right="0" w:firstLine="560"/>
        <w:spacing w:before="450" w:after="450" w:line="312" w:lineRule="auto"/>
      </w:pPr>
      <w:r>
        <w:rPr>
          <w:rFonts w:ascii="宋体" w:hAnsi="宋体" w:eastAsia="宋体" w:cs="宋体"/>
          <w:color w:val="000"/>
          <w:sz w:val="28"/>
          <w:szCs w:val="28"/>
        </w:rPr>
        <w:t xml:space="preserve">☞人参（佳品生命源）投产日期：20_年/产品规格：84mm烤烟型20支硬盒包装 焦油含量：9mg，烟气烟碱量:0.9mg，烟气一氧化碳量：13mg 口味特点：以烤烟香气为主体，有效嫁接韩日混合型卷烟的香气特征，优化配方结构，提高烟叶使用的合理性、科技性，以特殊加工处理工艺、精心调配的香精香料，完美实现各项技术成果的转化应用。该产品香气丰厚、余味干净，个性特征明显。统一批发价：45.00元/条</w:t>
      </w:r>
    </w:p>
    <w:p>
      <w:pPr>
        <w:ind w:left="0" w:right="0" w:firstLine="560"/>
        <w:spacing w:before="450" w:after="450" w:line="312" w:lineRule="auto"/>
      </w:pPr>
      <w:r>
        <w:rPr>
          <w:rFonts w:ascii="宋体" w:hAnsi="宋体" w:eastAsia="宋体" w:cs="宋体"/>
          <w:color w:val="000"/>
          <w:sz w:val="28"/>
          <w:szCs w:val="28"/>
        </w:rPr>
        <w:t xml:space="preserve">建议零售价：50.00元/条 广告语：</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我叫×××，是江南大学设计学院轻工业设计专业20xx届本科毕业生。得知贵公司为积极谋求发展招贤纳才，我真诚的渴望能加入贵公司，为贵公司的发展壮大贡献我的才能和智慧。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工业工程师英文个人简历模板汇总五</w:t>
      </w:r>
    </w:p>
    <w:p>
      <w:pPr>
        <w:ind w:left="0" w:right="0" w:firstLine="560"/>
        <w:spacing w:before="450" w:after="450" w:line="312" w:lineRule="auto"/>
      </w:pPr>
      <w:r>
        <w:rPr>
          <w:rFonts w:ascii="宋体" w:hAnsi="宋体" w:eastAsia="宋体" w:cs="宋体"/>
          <w:color w:val="000"/>
          <w:sz w:val="28"/>
          <w:szCs w:val="28"/>
        </w:rPr>
        <w:t xml:space="preserve">20xx年，我有幸成为xx一员，应聘为公司的工业工程师。入任职以来，在部门领导的带领下，自己感觉无论学习、技术、生活等方面都有很大的提升。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20xx年里我主要完成的工作有两方面：</w:t>
      </w:r>
    </w:p>
    <w:p>
      <w:pPr>
        <w:ind w:left="0" w:right="0" w:firstLine="560"/>
        <w:spacing w:before="450" w:after="450" w:line="312" w:lineRule="auto"/>
      </w:pPr>
      <w:r>
        <w:rPr>
          <w:rFonts w:ascii="宋体" w:hAnsi="宋体" w:eastAsia="宋体" w:cs="宋体"/>
          <w:color w:val="000"/>
          <w:sz w:val="28"/>
          <w:szCs w:val="28"/>
        </w:rPr>
        <w:t xml:space="preserve">该项目是我工作以来第一个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工作中，让我进一步巩固和加强了自己的实操能力。</w:t>
      </w:r>
    </w:p>
    <w:p>
      <w:pPr>
        <w:ind w:left="0" w:right="0" w:firstLine="560"/>
        <w:spacing w:before="450" w:after="450" w:line="312" w:lineRule="auto"/>
      </w:pPr>
      <w:r>
        <w:rPr>
          <w:rFonts w:ascii="宋体" w:hAnsi="宋体" w:eastAsia="宋体" w:cs="宋体"/>
          <w:color w:val="000"/>
          <w:sz w:val="28"/>
          <w:szCs w:val="28"/>
        </w:rPr>
        <w:t xml:space="preserve">从xx月以来我就开始接手公司的主要业务之一，xx增值业务。由于前面负责这个项目的同事突然离职，导致这个项目的交接工再做得不够好，对我顺利接手这个项目造成很大的困难。而刚一接手这个项目，马上就需要新上一个投票活动，让我倍感压力，几乎都快放弃。最后在xx总的指导和鼓励下，顺利的完成这次活动。在完成这次投票活动后，为了避免下一个接手这个项目同事与我遇到同样困难，我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1、将学习的工业知识整合到我们自己搭建的工业框架，进一步完善框架。</w:t>
      </w:r>
    </w:p>
    <w:p>
      <w:pPr>
        <w:ind w:left="0" w:right="0" w:firstLine="560"/>
        <w:spacing w:before="450" w:after="450" w:line="312" w:lineRule="auto"/>
      </w:pPr>
      <w:r>
        <w:rPr>
          <w:rFonts w:ascii="宋体" w:hAnsi="宋体" w:eastAsia="宋体" w:cs="宋体"/>
          <w:color w:val="000"/>
          <w:sz w:val="28"/>
          <w:szCs w:val="28"/>
        </w:rPr>
        <w:t xml:space="preserve">2、做好xx服务中心的维护工作。</w:t>
      </w:r>
    </w:p>
    <w:p>
      <w:pPr>
        <w:ind w:left="0" w:right="0" w:firstLine="560"/>
        <w:spacing w:before="450" w:after="450" w:line="312" w:lineRule="auto"/>
      </w:pPr>
      <w:r>
        <w:rPr>
          <w:rFonts w:ascii="宋体" w:hAnsi="宋体" w:eastAsia="宋体" w:cs="宋体"/>
          <w:color w:val="000"/>
          <w:sz w:val="28"/>
          <w:szCs w:val="28"/>
        </w:rPr>
        <w:t xml:space="preserve">3、继续学习新技术，努力提高自己的个人能力。为以后能够更好，更顺利的工作奠定基础。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4、希望通过自己的进步和努力，能为公司的发展做出自己的贡献，体现出自己的价值。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工业工程师英文个人简历模板汇总六</w:t>
      </w:r>
    </w:p>
    <w:p>
      <w:pPr>
        <w:ind w:left="0" w:right="0" w:firstLine="560"/>
        <w:spacing w:before="450" w:after="450" w:line="312" w:lineRule="auto"/>
      </w:pPr>
      <w:r>
        <w:rPr>
          <w:rFonts w:ascii="宋体" w:hAnsi="宋体" w:eastAsia="宋体" w:cs="宋体"/>
          <w:color w:val="000"/>
          <w:sz w:val="28"/>
          <w:szCs w:val="28"/>
        </w:rPr>
        <w:t xml:space="preserve">工业品购买合同范本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_______________委员会_____;(二)依法向人民法院起诉。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您好！非常感谢您百忙之中抽空阅读我的个人求职自荐信。获悉贵公司在我院招聘的消息，经比照贵公司的要求，我非常符合招聘条件。</w:t>
      </w:r>
    </w:p>
    <w:p>
      <w:pPr>
        <w:ind w:left="0" w:right="0" w:firstLine="560"/>
        <w:spacing w:before="450" w:after="450" w:line="312" w:lineRule="auto"/>
      </w:pPr>
      <w:r>
        <w:rPr>
          <w:rFonts w:ascii="宋体" w:hAnsi="宋体" w:eastAsia="宋体" w:cs="宋体"/>
          <w:color w:val="000"/>
          <w:sz w:val="28"/>
          <w:szCs w:val="28"/>
        </w:rPr>
        <w:t xml:space="preserve">我是xx大学机械学院工业设计专业，专业课程学习成绩优良，基本掌握了本专业的基础知识，大学学习期间，我曾获得二次“学习优秀奖”；对产品设计岗位所需的计算机软件如solid works、3—ds max、photoshop等软件均能熟练地使用，我已经获得国家认可的计算机二级证书。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产品——车用起动机、发电机是上海大众、一汽集团等著名企业的名牌汽车用的重要部件，新一代永磁减速式起动机、双风扇内冷式发电机等产品，科技含量高，具有较好的发展前景。我十分想往贵公司产品设计师的招聘岗位。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首先感谢您在百忙中浏览这份求职信。我是南京农业大学工业工程专业的一名学生，主修物流工程和管理，希望可以在贵公司谋得实习机会（可不要工资，只希望能有一个机会），特致求职信。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您好!我是安徽工业大学的一名应届本科毕业生，所读专业是工业设计，从网上获知贵公司正在招纳贤才，我希望能成为贵公司的一员。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我了解到贵公司是一家很有实力的公司，公司业绩蒸蒸日上。这正是我想加入的团体。我相信公司能够给我提供一个广阔的舞台，让像我一样的大学生得以自由发挥的能力，以公司共同进步。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大学四年的教育，使我懂得认真，敬业，勤奋乃是职业生涯的第一要义。怀着对未来事业的信念和信心，我愿兢兢业业，踏踏实实，在工作中学习，在工作中提升，在工作中做贡献。</w:t>
      </w:r>
    </w:p>
    <w:p>
      <w:pPr>
        <w:ind w:left="0" w:right="0" w:firstLine="560"/>
        <w:spacing w:before="450" w:after="450" w:line="312" w:lineRule="auto"/>
      </w:pPr>
      <w:r>
        <w:rPr>
          <w:rFonts w:ascii="宋体" w:hAnsi="宋体" w:eastAsia="宋体" w:cs="宋体"/>
          <w:color w:val="000"/>
          <w:sz w:val="28"/>
          <w:szCs w:val="28"/>
        </w:rPr>
        <w:t xml:space="preserve">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2025-05-02T19:17:00+08:00</dcterms:created>
  <dcterms:modified xsi:type="dcterms:W3CDTF">2025-05-02T19:17:00+08:00</dcterms:modified>
</cp:coreProperties>
</file>

<file path=docProps/custom.xml><?xml version="1.0" encoding="utf-8"?>
<Properties xmlns="http://schemas.openxmlformats.org/officeDocument/2006/custom-properties" xmlns:vt="http://schemas.openxmlformats.org/officeDocument/2006/docPropsVTypes"/>
</file>