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公务员个人简历公务员个人简历范文简短(六篇)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务员个人简历公务员个人简历范文简短一一、完成全区人事人才年报统计上报工作做好统计工作，及时掌握第一手资料，是我们做好管理工作的基础和前提。在充分领会市人事人才年报统计工作会议精神的基础上，我科积极筹备，于20__年x月x日召开了会议，对人...</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公务员个人简历公务员个人简历范文简短一</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__年x月x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x月底，全面完成全区人事人才年报汇总工作，按照规定时间上报并通过市局的验收。截止x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省公务员考核实施办法》规定的原则、内容、标准，我科于20__年x月x日下发了《关于做好20_年度公务员考核工作的通知》，对全区机关事业单位工作人员的年度考核工作进行部署，结合《公务员奖励规定(试行)》，明确了公务员年度考核奖励工作的申报程序。截止x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四、完成公务员对口培训任务，积极迎接公务员培训</w:t>
      </w:r>
    </w:p>
    <w:p>
      <w:pPr>
        <w:ind w:left="0" w:right="0" w:firstLine="560"/>
        <w:spacing w:before="450" w:after="450" w:line="312" w:lineRule="auto"/>
      </w:pPr>
      <w:r>
        <w:rPr>
          <w:rFonts w:ascii="宋体" w:hAnsi="宋体" w:eastAsia="宋体" w:cs="宋体"/>
          <w:color w:val="000"/>
          <w:sz w:val="28"/>
          <w:szCs w:val="28"/>
        </w:rPr>
        <w:t xml:space="preserve">工程检查验收于5月24日组织全区10名同志赴_参加为期11天的“_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根据市局《关于全面完成公务员能力培训工程和做好公务员培训总结的通知》，做好公务员能力培训工程的查缺补漏工作，为迎接检查验收做好培训资料的整理和完善。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公务员个人简历公务员个人简历范文简短六</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2025-05-07T06:50:40+08:00</dcterms:created>
  <dcterms:modified xsi:type="dcterms:W3CDTF">2025-05-07T06:50:40+08:00</dcterms:modified>
</cp:coreProperties>
</file>

<file path=docProps/custom.xml><?xml version="1.0" encoding="utf-8"?>
<Properties xmlns="http://schemas.openxmlformats.org/officeDocument/2006/custom-properties" xmlns:vt="http://schemas.openxmlformats.org/officeDocument/2006/docPropsVTypes"/>
</file>