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如何写建筑资料员个人简历模板汇总</w:t>
      </w:r>
      <w:bookmarkEnd w:id="1"/>
    </w:p>
    <w:p>
      <w:pPr>
        <w:jc w:val="center"/>
        <w:spacing w:before="0" w:after="450"/>
      </w:pPr>
      <w:r>
        <w:rPr>
          <w:rFonts w:ascii="Arial" w:hAnsi="Arial" w:eastAsia="Arial" w:cs="Arial"/>
          <w:color w:val="999999"/>
          <w:sz w:val="20"/>
          <w:szCs w:val="20"/>
        </w:rPr>
        <w:t xml:space="preserve">来源：网络  作者：九曲桥畔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如何写建筑资料员个人简历模板汇总一承 包 人：(以下简称乙方)说明：本合同根据广东省建设厅推行的《广东省建设工程标准施工合同》编制而成，作为发包人和承包人的合同签订的版本，合同条款须根据招标文件的要求及承包人的投标文件内容适当调整补充;工程...</w:t>
      </w:r>
    </w:p>
    <w:p>
      <w:pPr>
        <w:ind w:left="0" w:right="0" w:firstLine="560"/>
        <w:spacing w:before="450" w:after="450" w:line="312" w:lineRule="auto"/>
      </w:pPr>
      <w:r>
        <w:rPr>
          <w:rFonts w:ascii="黑体" w:hAnsi="黑体" w:eastAsia="黑体" w:cs="黑体"/>
          <w:color w:val="000000"/>
          <w:sz w:val="36"/>
          <w:szCs w:val="36"/>
          <w:b w:val="1"/>
          <w:bCs w:val="1"/>
        </w:rPr>
        <w:t xml:space="preserve">如何写建筑资料员个人简历模板汇总一</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说明：本合同根据广东省建设厅推行的《广东省建设工程标准施工合同》编制而成，作为发包人和承包人的合同签订的版本，合同条款须根据招标文件的要求及承包人的投标文件内容适当调整补充;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工程规模及内容：办公楼4层，监房2层，高度16.5米，总建筑面积6849.22平方米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工程立项、规划批准文件号：高发改审函【20xx】16号</w:t>
      </w:r>
    </w:p>
    <w:p>
      <w:pPr>
        <w:ind w:left="0" w:right="0" w:firstLine="560"/>
        <w:spacing w:before="450" w:after="450" w:line="312" w:lineRule="auto"/>
      </w:pPr>
      <w:r>
        <w:rPr>
          <w:rFonts w:ascii="宋体" w:hAnsi="宋体" w:eastAsia="宋体" w:cs="宋体"/>
          <w:color w:val="000"/>
          <w:sz w:val="28"/>
          <w:szCs w:val="28"/>
        </w:rPr>
        <w:t xml:space="preserve">资金来源：争取上级支持，不足部分由地方财政配套资金解决</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 20xx 年 12 月 30 日开始施工，至 20xx 年 8 月 21 日竣工完成</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(gb50300-20xx)合格以上。</w:t>
      </w:r>
    </w:p>
    <w:p>
      <w:pPr>
        <w:ind w:left="0" w:right="0" w:firstLine="560"/>
        <w:spacing w:before="450" w:after="450" w:line="312" w:lineRule="auto"/>
      </w:pPr>
      <w:r>
        <w:rPr>
          <w:rFonts w:ascii="宋体" w:hAnsi="宋体" w:eastAsia="宋体" w:cs="宋体"/>
          <w:color w:val="000"/>
          <w:sz w:val="28"/>
          <w:szCs w:val="28"/>
        </w:rPr>
        <w:t xml:space="preserve">合同总价(大写)： ** ;(小写)：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2.2 款赋予的规定一 致。</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订立合同时间：年月日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如何写建筑资料员个人简历模板汇总二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根据《中华人民共和国合同法》和《建筑安装工程承包合同条例》，结合本工程实际施工情况，经甲乙双方协商签订本合同，以资共同遵守。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金额(大写) ¥： 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施工总天数 天，自 年 月 日至 年 月 日。</w:t>
      </w:r>
    </w:p>
    <w:p>
      <w:pPr>
        <w:ind w:left="0" w:right="0" w:firstLine="560"/>
        <w:spacing w:before="450" w:after="450" w:line="312" w:lineRule="auto"/>
      </w:pPr>
      <w:r>
        <w:rPr>
          <w:rFonts w:ascii="宋体" w:hAnsi="宋体" w:eastAsia="宋体" w:cs="宋体"/>
          <w:color w:val="000"/>
          <w:sz w:val="28"/>
          <w:szCs w:val="28"/>
        </w:rPr>
        <w:t xml:space="preserve">五、合同责任</w:t>
      </w:r>
    </w:p>
    <w:p>
      <w:pPr>
        <w:ind w:left="0" w:right="0" w:firstLine="560"/>
        <w:spacing w:before="450" w:after="450" w:line="312" w:lineRule="auto"/>
      </w:pPr>
      <w:r>
        <w:rPr>
          <w:rFonts w:ascii="宋体" w:hAnsi="宋体" w:eastAsia="宋体" w:cs="宋体"/>
          <w:color w:val="000"/>
          <w:sz w:val="28"/>
          <w:szCs w:val="28"/>
        </w:rPr>
        <w:t xml:space="preserve">甲方应提供设计图纸、规范、标准要求，并保证三通一平，及协商确定的材料供应。乙方要保证按期、保质完成建设维修工程任务，接受甲方工地监理人员的监督，确保工程按期交付使用。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1、甲、乙方无故不能履行合同各项条款，应承担相应的违约责任;</w:t>
      </w:r>
    </w:p>
    <w:p>
      <w:pPr>
        <w:ind w:left="0" w:right="0" w:firstLine="560"/>
        <w:spacing w:before="450" w:after="450" w:line="312" w:lineRule="auto"/>
      </w:pPr>
      <w:r>
        <w:rPr>
          <w:rFonts w:ascii="宋体" w:hAnsi="宋体" w:eastAsia="宋体" w:cs="宋体"/>
          <w:color w:val="000"/>
          <w:sz w:val="28"/>
          <w:szCs w:val="28"/>
        </w:rPr>
        <w:t xml:space="preserve">2、任何一方无正当理由终止合同的，必须向另一方支付10000元的违约金，并承担由此造成的一切经济损失。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本合同一式肆份，甲乙方各持两份，甲乙双方签字盖章后合同生效，付清全部工程款后自动失效。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如何写建筑资料员个人简历模板汇总三</w:t>
      </w:r>
    </w:p>
    <w:p>
      <w:pPr>
        <w:ind w:left="0" w:right="0" w:firstLine="560"/>
        <w:spacing w:before="450" w:after="450" w:line="312" w:lineRule="auto"/>
      </w:pPr>
      <w:r>
        <w:rPr>
          <w:rFonts w:ascii="宋体" w:hAnsi="宋体" w:eastAsia="宋体" w:cs="宋体"/>
          <w:color w:val="000"/>
          <w:sz w:val="28"/>
          <w:szCs w:val="28"/>
        </w:rPr>
        <w:t xml:space="preserve">黑龙江大学实习报告</w:t>
      </w:r>
    </w:p>
    <w:p>
      <w:pPr>
        <w:ind w:left="0" w:right="0" w:firstLine="560"/>
        <w:spacing w:before="450" w:after="450" w:line="312" w:lineRule="auto"/>
      </w:pPr>
      <w:r>
        <w:rPr>
          <w:rFonts w:ascii="宋体" w:hAnsi="宋体" w:eastAsia="宋体" w:cs="宋体"/>
          <w:color w:val="000"/>
          <w:sz w:val="28"/>
          <w:szCs w:val="28"/>
        </w:rPr>
        <w:t xml:space="preserve">学院： 建筑工程学院</w:t>
      </w:r>
    </w:p>
    <w:p>
      <w:pPr>
        <w:ind w:left="0" w:right="0" w:firstLine="560"/>
        <w:spacing w:before="450" w:after="450" w:line="312" w:lineRule="auto"/>
      </w:pPr>
      <w:r>
        <w:rPr>
          <w:rFonts w:ascii="宋体" w:hAnsi="宋体" w:eastAsia="宋体" w:cs="宋体"/>
          <w:color w:val="000"/>
          <w:sz w:val="28"/>
          <w:szCs w:val="28"/>
        </w:rPr>
        <w:t xml:space="preserve">专业： 土木工程</w:t>
      </w:r>
    </w:p>
    <w:p>
      <w:pPr>
        <w:ind w:left="0" w:right="0" w:firstLine="560"/>
        <w:spacing w:before="450" w:after="450" w:line="312" w:lineRule="auto"/>
      </w:pPr>
      <w:r>
        <w:rPr>
          <w:rFonts w:ascii="宋体" w:hAnsi="宋体" w:eastAsia="宋体" w:cs="宋体"/>
          <w:color w:val="000"/>
          <w:sz w:val="28"/>
          <w:szCs w:val="28"/>
        </w:rPr>
        <w:t xml:space="preserve">实习名称： 工程地质实习</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工程地质认识实习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工程地质认识实习其目的在于通过秦皇岛石门寨地区地质认识实习，全面认识工程地质条件，学习和掌握工程地质工作的研究思路和方法，为今后的专业学习和工作打下坚实的基础。地质认识实习是工程地质测绘的基础。工程地质测绘是工程勘察的基本工作方法，主要任务是为了研究拟建场地的地层、岩性、构造、地貌、水文地质条件及不良物理地质现象，对工程地质条件给予初步评价，为场址选择及勘察方案的布置提供依据。</w:t>
      </w:r>
    </w:p>
    <w:p>
      <w:pPr>
        <w:ind w:left="0" w:right="0" w:firstLine="560"/>
        <w:spacing w:before="450" w:after="450" w:line="312" w:lineRule="auto"/>
      </w:pPr>
      <w:r>
        <w:rPr>
          <w:rFonts w:ascii="宋体" w:hAnsi="宋体" w:eastAsia="宋体" w:cs="宋体"/>
          <w:color w:val="000"/>
          <w:sz w:val="28"/>
          <w:szCs w:val="28"/>
        </w:rPr>
        <w:t xml:space="preserve">二，实习概况： 实习区位置、交通及自然经济概况。秦皇岛石门寨地质教学实习基地位于秦皇岛市(海港区)北28km，其高斯坐标为y=20714～20728km，x=4437.24455km，总面积近389.2km2。该区自然地理位于燕山山脉东端、南临华平原和渤海海湾、行政属河北省秦皇岛市抚宁县石门寨镇管辖。区内外交通极为方便。秦皇岛市辖三区四县与实习基地有水泥公路和地方铁路相通。大秦、京哈等铁路在秦皇岛市海港区、山海关区和北戴河区三处设有国家三级站。实习区有秦皇岛市近郊公共汽车和出租汽车往返。因此，交通十分方便。实习基地坐落在柳江盆地，按中国科学院地理研究所提出的中国地貌形态分类表，为一南北向延伸的低山～丘陵区。实习区北、西、东三面被陡峻的山地环境，为一盆状地形，盆地中西部火山岩分 布区为山高坡陡地形。相对比高在200——300m，最高峰老君顶海拔主程493.0m。纵贯盆地南北的大石河是本区最主要水系。大石河自北东而来，经大 刘庄流入本区，在崔家洼转近南北向曲流，过傍水岩向东南直流，至蟠桃峪山盆(水面高程为海拔62.5m)，于山海关以南注入渤海。全长70km，流域面积 约600km2。大石河水库(燕塞湖)是秦皇岛工业和居民用水的水源基地.蓄水量达70万m3;也是风景优美的游览区。实习区气候属暖温带、半湿润、季风大陆型气候。但受海不影响较大。冬季长，春、夏、秋季较短。1988年秦皇岛年平均气温为11.3。c。最冷的一 月份，月平均气温为2.9。c(1959年1月1日为全年最低温度，达21.5。c);最热的7—8月份，月平均气温为24.8。c(1961年6月10 日为全年最高温度，达39.9。c)。暑期6—9月份高于30。c气温的天数仅为15天。年降水量在400—1000mm之间，其中1988、1982和1969年降水量分别607.6mm、415.9mm和1086.6mm。多集中 在7—8月份、占总降水量的70%，山洪也多集中在这个季节里。主要风向趱季多西南风，冬季多东北风，最大风速19m/s，年平均风速为3m/s。冬季冻 土层厚度约为0.85m。实习区工农业并重，农业主要种植玉米、小麦、高梁等。山坡多种植果树，尤以桃树较多，盛产密桃。工业以采掘业为主，有煤、耐火粘土、建筑石材以及水泥原料等。其中煤矿具有悠久的开采历史。规模属小型。总储量为2—3亿吨。煤质为无烟煤，局部为劣质煤。实习区内最大工矿企业为柳江煤矿，属国家二级企业。年产量为60万t。其次是秦皇岛市电北局北山发电厂，容量为2台1.2千瓦机组</w:t>
      </w:r>
    </w:p>
    <w:p>
      <w:pPr>
        <w:ind w:left="0" w:right="0" w:firstLine="560"/>
        <w:spacing w:before="450" w:after="450" w:line="312" w:lineRule="auto"/>
      </w:pPr>
      <w:r>
        <w:rPr>
          <w:rFonts w:ascii="宋体" w:hAnsi="宋体" w:eastAsia="宋体" w:cs="宋体"/>
          <w:color w:val="000"/>
          <w:sz w:val="28"/>
          <w:szCs w:val="28"/>
        </w:rPr>
        <w:t xml:space="preserve">和1台1.5千瓦机组与系统连接。主要满足秦皇岛市工业和居民用电。地方国营水泥厂随着国家基本建设发展的需要，在盆地内星罗棋布。</w:t>
      </w:r>
    </w:p>
    <w:p>
      <w:pPr>
        <w:ind w:left="0" w:right="0" w:firstLine="560"/>
        <w:spacing w:before="450" w:after="450" w:line="312" w:lineRule="auto"/>
      </w:pPr>
      <w:r>
        <w:rPr>
          <w:rFonts w:ascii="宋体" w:hAnsi="宋体" w:eastAsia="宋体" w:cs="宋体"/>
          <w:color w:val="000"/>
          <w:sz w:val="28"/>
          <w:szCs w:val="28"/>
        </w:rPr>
        <w:t xml:space="preserve">感谢四名老师一块随行进行指导。</w:t>
      </w:r>
    </w:p>
    <w:p>
      <w:pPr>
        <w:ind w:left="0" w:right="0" w:firstLine="560"/>
        <w:spacing w:before="450" w:after="450" w:line="312" w:lineRule="auto"/>
      </w:pPr>
      <w:r>
        <w:rPr>
          <w:rFonts w:ascii="宋体" w:hAnsi="宋体" w:eastAsia="宋体" w:cs="宋体"/>
          <w:color w:val="000"/>
          <w:sz w:val="28"/>
          <w:szCs w:val="28"/>
        </w:rPr>
        <w:t xml:space="preserve">三：1实习时间：20xx年7月8日——7月13日，为期五天。</w:t>
      </w:r>
    </w:p>
    <w:p>
      <w:pPr>
        <w:ind w:left="0" w:right="0" w:firstLine="560"/>
        <w:spacing w:before="450" w:after="450" w:line="312" w:lineRule="auto"/>
      </w:pPr>
      <w:r>
        <w:rPr>
          <w:rFonts w:ascii="宋体" w:hAnsi="宋体" w:eastAsia="宋体" w:cs="宋体"/>
          <w:color w:val="000"/>
          <w:sz w:val="28"/>
          <w:szCs w:val="28"/>
        </w:rPr>
        <w:t xml:space="preserve">2实习地点：河北省青岛的市抚宁县石门镇上庄坨村北方地质实习基地。</w:t>
      </w:r>
    </w:p>
    <w:p>
      <w:pPr>
        <w:ind w:left="0" w:right="0" w:firstLine="560"/>
        <w:spacing w:before="450" w:after="450" w:line="312" w:lineRule="auto"/>
      </w:pPr>
      <w:r>
        <w:rPr>
          <w:rFonts w:ascii="宋体" w:hAnsi="宋体" w:eastAsia="宋体" w:cs="宋体"/>
          <w:color w:val="000"/>
          <w:sz w:val="28"/>
          <w:szCs w:val="28"/>
        </w:rPr>
        <w:t xml:space="preserve">3. 队员组成：孙涛，余前进，黄振宇，王梦成，马国柱，才广达，汪忠辉</w:t>
      </w:r>
    </w:p>
    <w:p>
      <w:pPr>
        <w:ind w:left="0" w:right="0" w:firstLine="560"/>
        <w:spacing w:before="450" w:after="450" w:line="312" w:lineRule="auto"/>
      </w:pPr>
      <w:r>
        <w:rPr>
          <w:rFonts w:ascii="宋体" w:hAnsi="宋体" w:eastAsia="宋体" w:cs="宋体"/>
          <w:color w:val="000"/>
          <w:sz w:val="28"/>
          <w:szCs w:val="28"/>
        </w:rPr>
        <w:t xml:space="preserve">4.实习区域：秦皇岛实习基地位于秦皇岛市北28公里，属于河北省抚宁县石门寨乡管 辖，区内有柏油公路及铁路与秦皇岛市相通，交通极为方便。工作区坐落在柳江盆地为南北延伸的低山丘陵区。北、东、西三面为陡峻高山所包围。贯通盆地的大石河，是本区最主要的水系，出盆地为东南方向，再山海关南侧入渤海。</w:t>
      </w:r>
    </w:p>
    <w:p>
      <w:pPr>
        <w:ind w:left="0" w:right="0" w:firstLine="560"/>
        <w:spacing w:before="450" w:after="450" w:line="312" w:lineRule="auto"/>
      </w:pPr>
      <w:r>
        <w:rPr>
          <w:rFonts w:ascii="宋体" w:hAnsi="宋体" w:eastAsia="宋体" w:cs="宋体"/>
          <w:color w:val="000"/>
          <w:sz w:val="28"/>
          <w:szCs w:val="28"/>
        </w:rPr>
        <w:t xml:space="preserve">四: 学习总结如下：</w:t>
      </w:r>
    </w:p>
    <w:p>
      <w:pPr>
        <w:ind w:left="0" w:right="0" w:firstLine="560"/>
        <w:spacing w:before="450" w:after="450" w:line="312" w:lineRule="auto"/>
      </w:pPr>
      <w:r>
        <w:rPr>
          <w:rFonts w:ascii="宋体" w:hAnsi="宋体" w:eastAsia="宋体" w:cs="宋体"/>
          <w:color w:val="000"/>
          <w:sz w:val="28"/>
          <w:szCs w:val="28"/>
        </w:rPr>
        <w:t xml:space="preserve">一、岩石类型</w:t>
      </w:r>
    </w:p>
    <w:p>
      <w:pPr>
        <w:ind w:left="0" w:right="0" w:firstLine="560"/>
        <w:spacing w:before="450" w:after="450" w:line="312" w:lineRule="auto"/>
      </w:pPr>
      <w:r>
        <w:rPr>
          <w:rFonts w:ascii="宋体" w:hAnsi="宋体" w:eastAsia="宋体" w:cs="宋体"/>
          <w:color w:val="000"/>
          <w:sz w:val="28"/>
          <w:szCs w:val="28"/>
        </w:rPr>
        <w:t xml:space="preserve">实习过程中我们见到了各种各样的岩石，岩石主要分为三大类啊：火成岩，沉积岩和变质岩。其中火成岩主要有：辉绿岩，花岗岩，花岗斑岩，玄武岩，安山岩，沉积岩：石灰岩，砂岩。</w:t>
      </w:r>
    </w:p>
    <w:p>
      <w:pPr>
        <w:ind w:left="0" w:right="0" w:firstLine="560"/>
        <w:spacing w:before="450" w:after="450" w:line="312" w:lineRule="auto"/>
      </w:pPr>
      <w:r>
        <w:rPr>
          <w:rFonts w:ascii="宋体" w:hAnsi="宋体" w:eastAsia="宋体" w:cs="宋体"/>
          <w:color w:val="000"/>
          <w:sz w:val="28"/>
          <w:szCs w:val="28"/>
        </w:rPr>
        <w:t xml:space="preserve">辉绿岩：属于基性浅成侵入岩，主要矿物为辉石和斜长石。颜色为暗绿色和绿黑色。具有典型的辉绿结构，其特征是由柱状或针状斜长石晶体构成中空的格架，粒状微晶辉石等暗色矿物填充其中。第一次出现在亮甲山。</w:t>
      </w:r>
    </w:p>
    <w:p>
      <w:pPr>
        <w:ind w:left="0" w:right="0" w:firstLine="560"/>
        <w:spacing w:before="450" w:after="450" w:line="312" w:lineRule="auto"/>
      </w:pPr>
      <w:r>
        <w:rPr>
          <w:rFonts w:ascii="宋体" w:hAnsi="宋体" w:eastAsia="宋体" w:cs="宋体"/>
          <w:color w:val="000"/>
          <w:sz w:val="28"/>
          <w:szCs w:val="28"/>
        </w:rPr>
        <w:t xml:space="preserve">花岗岩：主要矿物为石英、正长石和斜长石，次要矿物为黑云母、角闪石等。颜色多为肉红、灰白色。全晶质粒状结构，是酸性深成岩，产状多为岩基和岩株，是分布最广的深成岩。可作为良好的建筑地基及天然建筑材料。在张岩子处见到花岗岩和花岗斑岩。</w:t>
      </w:r>
    </w:p>
    <w:p>
      <w:pPr>
        <w:ind w:left="0" w:right="0" w:firstLine="560"/>
        <w:spacing w:before="450" w:after="450" w:line="312" w:lineRule="auto"/>
      </w:pPr>
      <w:r>
        <w:rPr>
          <w:rFonts w:ascii="宋体" w:hAnsi="宋体" w:eastAsia="宋体" w:cs="宋体"/>
          <w:color w:val="000"/>
          <w:sz w:val="28"/>
          <w:szCs w:val="28"/>
        </w:rPr>
        <w:t xml:space="preserve">花岗斑岩：为酸性浅成岩，矿物成分与花岗岩相同，具有板状或似斑状结构，块状构造。斑晶体积大于基质，斑晶和基质均主要是由钾长石、酸性斜长石、石英组成。产状多为岩株等小型岩体或为大岩体边缘。</w:t>
      </w:r>
    </w:p>
    <w:p>
      <w:pPr>
        <w:ind w:left="0" w:right="0" w:firstLine="560"/>
        <w:spacing w:before="450" w:after="450" w:line="312" w:lineRule="auto"/>
      </w:pPr>
      <w:r>
        <w:rPr>
          <w:rFonts w:ascii="宋体" w:hAnsi="宋体" w:eastAsia="宋体" w:cs="宋体"/>
          <w:color w:val="000"/>
          <w:sz w:val="28"/>
          <w:szCs w:val="28"/>
        </w:rPr>
        <w:t xml:space="preserve">玄武岩：属于基性喷出岩。主要矿物是辉石和斜长石，次要矿物为角闪石和橄榄石，颜色为灰绿、绿灰或暗紫色。多为隐晶和斑状构造，斑晶为斜长石、辉石和橄榄石。块状构造，常有气孔、杏仁状构造。</w:t>
      </w:r>
    </w:p>
    <w:p>
      <w:pPr>
        <w:ind w:left="0" w:right="0" w:firstLine="560"/>
        <w:spacing w:before="450" w:after="450" w:line="312" w:lineRule="auto"/>
      </w:pPr>
      <w:r>
        <w:rPr>
          <w:rFonts w:ascii="宋体" w:hAnsi="宋体" w:eastAsia="宋体" w:cs="宋体"/>
          <w:color w:val="000"/>
          <w:sz w:val="28"/>
          <w:szCs w:val="28"/>
        </w:rPr>
        <w:t xml:space="preserve">安山岩：属中性喷出岩。主要矿物为角闪石和斜长石，次要矿物有辉石、黑云母、正长石和石英。颜色为灰、灰棕、灰绿等色。斑状结构，斑晶多为斜长石，基质为隐晶质或玻璃质。块状构造，有时含气孔、杏仁状构造。抚宁县处得安山岩无气孔，致密，玻璃晶胶质构造，是良好的天然地基。此岩石出现在义院口。 石灰岩：方解石矿物占90%~100%，有时含少量白云石、粉砂粒、粘土等。纯石灰为浅白色，含有杂质时颜色有灰红、灰褐、灰黑等色。性脆，遇稀盐酸时起泡剧烈。在形成过程中，由于风浪振动，有时形成特殊结构，如鲕壮、竹叶状、团状等结构。还有由生物碎屑组成的生物碎屑灰岩等。</w:t>
      </w:r>
    </w:p>
    <w:p>
      <w:pPr>
        <w:ind w:left="0" w:right="0" w:firstLine="560"/>
        <w:spacing w:before="450" w:after="450" w:line="312" w:lineRule="auto"/>
      </w:pPr>
      <w:r>
        <w:rPr>
          <w:rFonts w:ascii="宋体" w:hAnsi="宋体" w:eastAsia="宋体" w:cs="宋体"/>
          <w:color w:val="000"/>
          <w:sz w:val="28"/>
          <w:szCs w:val="28"/>
        </w:rPr>
        <w:t xml:space="preserve">砂岩：由石英颗粒(沙子)形成，结构稳定，通常呈淡褐色或红色，主要含硅、钙、黏土和氧化铁。砂岩是一种沉积岩，主要由砂粒胶结而成的，其中砂里粒含量要大于50%。绝大部分砂岩是由石英或长石组成的。砂岩是源区岩石经风化、剥蚀、搬运在盆地中堆积形成。</w:t>
      </w:r>
    </w:p>
    <w:p>
      <w:pPr>
        <w:ind w:left="0" w:right="0" w:firstLine="560"/>
        <w:spacing w:before="450" w:after="450" w:line="312" w:lineRule="auto"/>
      </w:pPr>
      <w:r>
        <w:rPr>
          <w:rFonts w:ascii="宋体" w:hAnsi="宋体" w:eastAsia="宋体" w:cs="宋体"/>
          <w:color w:val="000"/>
          <w:sz w:val="28"/>
          <w:szCs w:val="28"/>
        </w:rPr>
        <w:t xml:space="preserve">二.地质体和地质现象</w:t>
      </w:r>
    </w:p>
    <w:p>
      <w:pPr>
        <w:ind w:left="0" w:right="0" w:firstLine="560"/>
        <w:spacing w:before="450" w:after="450" w:line="312" w:lineRule="auto"/>
      </w:pPr>
      <w:r>
        <w:rPr>
          <w:rFonts w:ascii="宋体" w:hAnsi="宋体" w:eastAsia="宋体" w:cs="宋体"/>
          <w:color w:val="000"/>
          <w:sz w:val="28"/>
          <w:szCs w:val="28"/>
        </w:rPr>
        <w:t xml:space="preserve">1、利用罗盘测岩层的产状，地质罗盘利用地理磁极工作，为了磁针处于平衡 状态，在磁针的南端上绕上若干圈铜丝，用来调节磁针的重心位置，亦可以此来区分指南和指北针，首先调整罗盘使长柄尖角调节到352°30′。岩层空间位置决定与其产状要素，岩层产状要素包括岩层的走向、倾向和倾角。岩层走向是岩层层面与水平面交线的方位，测量时将罗盘长边的</w:t>
      </w:r>
    </w:p>
    <w:p>
      <w:pPr>
        <w:ind w:left="0" w:right="0" w:firstLine="560"/>
        <w:spacing w:before="450" w:after="450" w:line="312" w:lineRule="auto"/>
      </w:pPr>
      <w:r>
        <w:rPr>
          <w:rFonts w:ascii="宋体" w:hAnsi="宋体" w:eastAsia="宋体" w:cs="宋体"/>
          <w:color w:val="000"/>
          <w:sz w:val="28"/>
          <w:szCs w:val="28"/>
        </w:rPr>
        <w:t xml:space="preserve">底棱紧靠岩层层面，当圆形水准器气泡居中时，读指北或指南针所指度数即所求的走向方向。岩层的倾向是指岩层向下最大倾斜方向线在水平面上投影的方位。测量时 将罗盘北段指向岩层向下倾斜的方向，以南端短棱靠着岩层层面，当圆形水准气泡居中时，读指北针所指读数即所求的倾向。岩层倾角是指层面与假想水平面间的最大夹角，称真倾角。真倾角可沿层面真倾斜线测量求得，若沿其它倾斜线测得的倾角4 。均较真倾角小，称为视倾角。测量时将罗盘侧立，使罗盘长边紧靠层面，并用右手中指波动底盘外之活动扳手，同时沿层面移动罗盘，当管状水准器气泡居中时，测斜指针所指最大度数即为岩层的真倾角。</w:t>
      </w:r>
    </w:p>
    <w:p>
      <w:pPr>
        <w:ind w:left="0" w:right="0" w:firstLine="560"/>
        <w:spacing w:before="450" w:after="450" w:line="312" w:lineRule="auto"/>
      </w:pPr>
      <w:r>
        <w:rPr>
          <w:rFonts w:ascii="宋体" w:hAnsi="宋体" w:eastAsia="宋体" w:cs="宋体"/>
          <w:color w:val="000"/>
          <w:sz w:val="28"/>
          <w:szCs w:val="28"/>
        </w:rPr>
        <w:t xml:space="preserve">2、 柳江盆地所在地区是一个由古老变质岩系所组成(并有广泛出露)的蓟县~山海关隆起区的边缘部分发育起来的向斜盆地。晚元古代青白口纪地壳下沉，接受沉积。因此它是晚元古代清白口纪古生代，生代地层所组成的向斜构造盆地。</w:t>
      </w:r>
    </w:p>
    <w:p>
      <w:pPr>
        <w:ind w:left="0" w:right="0" w:firstLine="560"/>
        <w:spacing w:before="450" w:after="450" w:line="312" w:lineRule="auto"/>
      </w:pPr>
      <w:r>
        <w:rPr>
          <w:rFonts w:ascii="宋体" w:hAnsi="宋体" w:eastAsia="宋体" w:cs="宋体"/>
          <w:color w:val="000"/>
          <w:sz w:val="28"/>
          <w:szCs w:val="28"/>
        </w:rPr>
        <w:t xml:space="preserve">柳江向斜盆地基本上为——南北向延伸的不对称甚至局部倒转的向斜，西翼的产状陡峻，西翼南部秋子谷——山羊寨一带产状发生倒转，而东翼产状平缓稳定。该不对称的向斜轴部紧靠西翼。因此出露的地层宽度东翼是西翼的五倍或更多。柳江向斜位于燕山沉降带东段, 山海关台拱南缘, 是由 前寒武纪晚期至中生代的地层组成的一个构造盆地。</w:t>
      </w:r>
    </w:p>
    <w:p>
      <w:pPr>
        <w:ind w:left="0" w:right="0" w:firstLine="560"/>
        <w:spacing w:before="450" w:after="450" w:line="312" w:lineRule="auto"/>
      </w:pPr>
      <w:r>
        <w:rPr>
          <w:rFonts w:ascii="宋体" w:hAnsi="宋体" w:eastAsia="宋体" w:cs="宋体"/>
          <w:color w:val="000"/>
          <w:sz w:val="28"/>
          <w:szCs w:val="28"/>
        </w:rPr>
        <w:t xml:space="preserve">向斜整体做北北东向展布, 东西不对称。东翼产状平缓稳定, 倾角一般为10°到30°之间。</w:t>
      </w:r>
    </w:p>
    <w:p>
      <w:pPr>
        <w:ind w:left="0" w:right="0" w:firstLine="560"/>
        <w:spacing w:before="450" w:after="450" w:line="312" w:lineRule="auto"/>
      </w:pPr>
      <w:r>
        <w:rPr>
          <w:rFonts w:ascii="宋体" w:hAnsi="宋体" w:eastAsia="宋体" w:cs="宋体"/>
          <w:color w:val="000"/>
          <w:sz w:val="28"/>
          <w:szCs w:val="28"/>
        </w:rPr>
        <w:t xml:space="preserve">地质构造：柳江盆地主要的地质构造褶皱、断裂等。</w:t>
      </w:r>
    </w:p>
    <w:p>
      <w:pPr>
        <w:ind w:left="0" w:right="0" w:firstLine="560"/>
        <w:spacing w:before="450" w:after="450" w:line="312" w:lineRule="auto"/>
      </w:pPr>
      <w:r>
        <w:rPr>
          <w:rFonts w:ascii="宋体" w:hAnsi="宋体" w:eastAsia="宋体" w:cs="宋体"/>
          <w:color w:val="000"/>
          <w:sz w:val="28"/>
          <w:szCs w:val="28"/>
        </w:rPr>
        <w:t xml:space="preserve">1、断裂，岩层受构造运动作用，当所受的构造力超过岩石强度时，岩石的连续性遭到破坏，产生断裂，称为断裂构造。按照断裂后两侧岩层沿断裂面有无明显的相对位移，又分为节理和断层两种类型。</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它大小不一、规模不等，小的不足一米，大到数百、上千千米。但都破坏了岩层的连续性和完整性。在断层带上往往岩石破碎，易被风化侵蚀。沿断层线常常发育为沟谷，有时出现泉或湖泊。</w:t>
      </w:r>
    </w:p>
    <w:p>
      <w:pPr>
        <w:ind w:left="0" w:right="0" w:firstLine="560"/>
        <w:spacing w:before="450" w:after="450" w:line="312" w:lineRule="auto"/>
      </w:pPr>
      <w:r>
        <w:rPr>
          <w:rFonts w:ascii="宋体" w:hAnsi="宋体" w:eastAsia="宋体" w:cs="宋体"/>
          <w:color w:val="000"/>
          <w:sz w:val="28"/>
          <w:szCs w:val="28"/>
        </w:rPr>
        <w:t xml:space="preserve">断层要素：断层面、断层线、断盘、断距。断层按上下两盘相对运动的方向分类，正断层、逆断层、平移断层。断层存在的判别：1，构造线标志，在平面或剖面上出现了不连续。2，地层分布标志，地层出现重复和缺失现象。</w:t>
      </w:r>
    </w:p>
    <w:p>
      <w:pPr>
        <w:ind w:left="0" w:right="0" w:firstLine="560"/>
        <w:spacing w:before="450" w:after="450" w:line="312" w:lineRule="auto"/>
      </w:pPr>
      <w:r>
        <w:rPr>
          <w:rFonts w:ascii="宋体" w:hAnsi="宋体" w:eastAsia="宋体" w:cs="宋体"/>
          <w:color w:val="000"/>
          <w:sz w:val="28"/>
          <w:szCs w:val="28"/>
        </w:rPr>
        <w:t xml:space="preserve">地貌标志⑴断层崖和断层三角面，在断层两盘的相对运动中，上升盘常常形成陡崖，称为断层崖，当断层崖受到与崖面垂直方向的地表水侵蚀切割，使原崖面形成一排平行的三角陡壁时，称为断层三角面。⑵断层湖、断层泉，沿断层带常形成一些串珠状分布的断陷盆地、洼地、湖泊、泉水等，可指示断层延伸方向。⑶错段的山脊、急转的河流，正常的山脊突然被错段，或山脊突然陷塌成盆地、平原，正常流经的河流突然产生急转弯，一些顺直深切的河谷，均可指示断层延伸的方向。</w:t>
      </w:r>
    </w:p>
    <w:p>
      <w:pPr>
        <w:ind w:left="0" w:right="0" w:firstLine="560"/>
        <w:spacing w:before="450" w:after="450" w:line="312" w:lineRule="auto"/>
      </w:pPr>
      <w:r>
        <w:rPr>
          <w:rFonts w:ascii="宋体" w:hAnsi="宋体" w:eastAsia="宋体" w:cs="宋体"/>
          <w:color w:val="000"/>
          <w:sz w:val="28"/>
          <w:szCs w:val="28"/>
        </w:rPr>
        <w:t xml:space="preserve">节理：岩石中的裂隙，其两侧岩石没有明显的位移。地壳上部岩石中最广泛发育的一种断裂构造。通常，受风化作用后易于识别，在石灰岩地区，节理和水溶作用形成喀斯特。岩石中的裂隙，是没有明显位移的断裂。节理是地壳上部岩石中最广泛发育的一种断裂构造。按成因节理可分为：①原生节理，成岩过程中形成，如沉积岩中因缩水而造成的泥裂或火成岩冷却收缩而成的柱状节理;②构造节理，由构造变形而成;③非构造节理，由外动力作用形成的，如风化作用、山崩或地滑等引起的节理，常局限于地表浅处。</w:t>
      </w:r>
    </w:p>
    <w:p>
      <w:pPr>
        <w:ind w:left="0" w:right="0" w:firstLine="560"/>
        <w:spacing w:before="450" w:after="450" w:line="312" w:lineRule="auto"/>
      </w:pPr>
      <w:r>
        <w:rPr>
          <w:rFonts w:ascii="宋体" w:hAnsi="宋体" w:eastAsia="宋体" w:cs="宋体"/>
          <w:color w:val="000"/>
          <w:sz w:val="28"/>
          <w:szCs w:val="28"/>
        </w:rPr>
        <w:t xml:space="preserve">2褶皱，本区为一轴向近南北的向斜构造，东翼比较平缓，西翼较陡。是岩石受构造应力作用形成的连续弯曲现象。 岩石中</w:t>
      </w:r>
    </w:p>
    <w:p>
      <w:pPr>
        <w:ind w:left="0" w:right="0" w:firstLine="560"/>
        <w:spacing w:before="450" w:after="450" w:line="312" w:lineRule="auto"/>
      </w:pPr>
      <w:r>
        <w:rPr>
          <w:rFonts w:ascii="宋体" w:hAnsi="宋体" w:eastAsia="宋体" w:cs="宋体"/>
          <w:color w:val="000"/>
          <w:sz w:val="28"/>
          <w:szCs w:val="28"/>
        </w:rPr>
        <w:t xml:space="preserve">面状构造(如层理、劈理或片理等)形成的弯曲。单个的弯曲也称褶曲。褶皱的面向上弯曲，两侧相背倾斜，称为背形;褶皱面向下弯曲，两侧相向倾斜，称为向形。如组成褶皱的各岩层间的时代顺序清楚，则较老岩层位于核心的褶皱称为背斜;较新岩层位于核心的褶皱称为向斜。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3岩溶，是指地下水和地下水对可溶性岩石的长期溶蚀作用及形成的各种岩溶现象的总称。岩溶形成必须具备四个基本条件，即可溶性岩石，岩石具有透水性，水具有溶蚀能力和流动性。</w:t>
      </w:r>
    </w:p>
    <w:p>
      <w:pPr>
        <w:ind w:left="0" w:right="0" w:firstLine="560"/>
        <w:spacing w:before="450" w:after="450" w:line="312" w:lineRule="auto"/>
      </w:pPr>
      <w:r>
        <w:rPr>
          <w:rFonts w:ascii="宋体" w:hAnsi="宋体" w:eastAsia="宋体" w:cs="宋体"/>
          <w:color w:val="000"/>
          <w:sz w:val="28"/>
          <w:szCs w:val="28"/>
        </w:rPr>
        <w:t xml:space="preserve">砂锅店地区岩石倾向西北方向，石灰岩垂直节理发育。地表有喀斯特发育，即地表和地下水不断对石灰岩进行溶蚀和机械侵蚀，石灰岩节理被溶蚀后加宽变圆，大块石灰岩开始成为单个，表面变得凸凹不平，形成了多种岩溶地貌。主要类型有：溶沟、溶洞、石芽等。</w:t>
      </w:r>
    </w:p>
    <w:p>
      <w:pPr>
        <w:ind w:left="0" w:right="0" w:firstLine="560"/>
        <w:spacing w:before="450" w:after="450" w:line="312" w:lineRule="auto"/>
      </w:pPr>
      <w:r>
        <w:rPr>
          <w:rFonts w:ascii="宋体" w:hAnsi="宋体" w:eastAsia="宋体" w:cs="宋体"/>
          <w:color w:val="000"/>
          <w:sz w:val="28"/>
          <w:szCs w:val="28"/>
        </w:rPr>
        <w:t xml:space="preserve">4 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①侵蚀作用：河流的侵蚀作用包括机械侵蚀和化学侵蚀两种。河流侵蚀一方面向下冲刷切割河床，称为下蚀作用。另一方面，河水以自身动力以及挟带的砂石对河床两侧的谷坡进行破坏的作用称为侧向侵蚀，而河流化学侵蚀只是在可溶岩地区比较明显，没有机械侵蚀那么普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2025-06-15T21:48:02+08:00</dcterms:created>
  <dcterms:modified xsi:type="dcterms:W3CDTF">2025-06-15T21:48:02+08:00</dcterms:modified>
</cp:coreProperties>
</file>

<file path=docProps/custom.xml><?xml version="1.0" encoding="utf-8"?>
<Properties xmlns="http://schemas.openxmlformats.org/officeDocument/2006/custom-properties" xmlns:vt="http://schemas.openxmlformats.org/officeDocument/2006/docPropsVTypes"/>
</file>