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推荐公务员个人简历模板通用(二篇)</w:t>
      </w:r>
      <w:bookmarkEnd w:id="1"/>
    </w:p>
    <w:p>
      <w:pPr>
        <w:jc w:val="center"/>
        <w:spacing w:before="0" w:after="450"/>
      </w:pPr>
      <w:r>
        <w:rPr>
          <w:rFonts w:ascii="Arial" w:hAnsi="Arial" w:eastAsia="Arial" w:cs="Arial"/>
          <w:color w:val="999999"/>
          <w:sz w:val="20"/>
          <w:szCs w:val="20"/>
        </w:rPr>
        <w:t xml:space="preserve">来源：网络  作者：夜色微凉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推荐公务员个人简历模板通用一一、把握当前水利脉搏，积极践行可持续发展治水思路作为一名水利系统公务员，最重要的是依法治水，依法管水，依法兴水，所以，对国家的治水政策及可持续发展治水思路的把握应该是很重要的一项基本要求。陈雷部长讲话指出“水是基...</w:t>
      </w:r>
    </w:p>
    <w:p>
      <w:pPr>
        <w:ind w:left="0" w:right="0" w:firstLine="560"/>
        <w:spacing w:before="450" w:after="450" w:line="312" w:lineRule="auto"/>
      </w:pPr>
      <w:r>
        <w:rPr>
          <w:rFonts w:ascii="黑体" w:hAnsi="黑体" w:eastAsia="黑体" w:cs="黑体"/>
          <w:color w:val="000000"/>
          <w:sz w:val="36"/>
          <w:szCs w:val="36"/>
          <w:b w:val="1"/>
          <w:bCs w:val="1"/>
        </w:rPr>
        <w:t xml:space="preserve">推荐公务员个人简历模板通用一</w:t>
      </w:r>
    </w:p>
    <w:p>
      <w:pPr>
        <w:ind w:left="0" w:right="0" w:firstLine="560"/>
        <w:spacing w:before="450" w:after="450" w:line="312" w:lineRule="auto"/>
      </w:pPr>
      <w:r>
        <w:rPr>
          <w:rFonts w:ascii="宋体" w:hAnsi="宋体" w:eastAsia="宋体" w:cs="宋体"/>
          <w:color w:val="000"/>
          <w:sz w:val="28"/>
          <w:szCs w:val="28"/>
        </w:rPr>
        <w:t xml:space="preserve">一、把握当前水利脉搏，积极践行可持续发展治水思路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二、提升自我，学会沟通，利用团队精神把事业干好</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发展自己可以以划单人艇的心情去生活、发展自己、表现自己，但日常工作中更多时候我们是划的龙舟，每个人的成败得失是休戚相关的，只有和谐沟通，同舟共济，以团队的力量来用心完成各项工作，才能把我们的事业干好。如老师讲的90%规律使我一下明白了我们规划科主管的规划为什么迟迟交不了卷。一个规划项目，从设计院的规划处设计人员规划处总工院总工把关技术中心评审委内校核委领导基本上6个环节，每个环节的工作人员一般是90%的思维，即做到100%太累，60%太危险，90%优秀刚好，如此，前面5个环节的90%连续的结果就是59%(假定优秀为1)，59%的成果就是合格还达不到，谁都不会满意，因此，返工就是必然的选择，有的规划返工的不止2、3次。很简单的道理在实际应用中很容易忽视，在今后的工作中，我争取把学到的知识贯彻到规划组织的各个环节中去，将每个规划组织好，拿出优秀的答卷。</w:t>
      </w:r>
    </w:p>
    <w:p>
      <w:pPr>
        <w:ind w:left="0" w:right="0" w:firstLine="560"/>
        <w:spacing w:before="450" w:after="450" w:line="312" w:lineRule="auto"/>
      </w:pPr>
      <w:r>
        <w:rPr>
          <w:rFonts w:ascii="宋体" w:hAnsi="宋体" w:eastAsia="宋体" w:cs="宋体"/>
          <w:color w:val="000"/>
          <w:sz w:val="28"/>
          <w:szCs w:val="28"/>
        </w:rPr>
        <w:t xml:space="preserve">三、把握规律，科学规划自己成长</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推荐公务员个人简历模板通用二</w:t>
      </w:r>
    </w:p>
    <w:p>
      <w:pPr>
        <w:ind w:left="0" w:right="0" w:firstLine="560"/>
        <w:spacing w:before="450" w:after="450" w:line="312" w:lineRule="auto"/>
      </w:pPr>
      <w:r>
        <w:rPr>
          <w:rFonts w:ascii="宋体" w:hAnsi="宋体" w:eastAsia="宋体" w:cs="宋体"/>
          <w:color w:val="000"/>
          <w:sz w:val="28"/>
          <w:szCs w:val="28"/>
        </w:rPr>
        <w:t xml:space="preserve">我叫___，女，于19__年_月出生于__省__县，_族。20__年_月进入____学校法学专业学习，20__年6月毕业，学制四年，大学本科学历，共青团员。毕业至今在___单位任职。</w:t>
      </w:r>
    </w:p>
    <w:p>
      <w:pPr>
        <w:ind w:left="0" w:right="0" w:firstLine="560"/>
        <w:spacing w:before="450" w:after="450" w:line="312" w:lineRule="auto"/>
      </w:pPr>
      <w:r>
        <w:rPr>
          <w:rFonts w:ascii="宋体" w:hAnsi="宋体" w:eastAsia="宋体" w:cs="宋体"/>
          <w:color w:val="000"/>
          <w:sz w:val="28"/>
          <w:szCs w:val="28"/>
        </w:rPr>
        <w:t xml:space="preserve">20__年2月，本人参加了__省公务员考试，报考了_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2025-05-07T06:50:40+08:00</dcterms:created>
  <dcterms:modified xsi:type="dcterms:W3CDTF">2025-05-07T06:50:40+08:00</dcterms:modified>
</cp:coreProperties>
</file>

<file path=docProps/custom.xml><?xml version="1.0" encoding="utf-8"?>
<Properties xmlns="http://schemas.openxmlformats.org/officeDocument/2006/custom-properties" xmlns:vt="http://schemas.openxmlformats.org/officeDocument/2006/docPropsVTypes"/>
</file>