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车间班长年终述职报告范文通用</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车间班长年终述职报告范文通用一(一)积极配合车间主任做好设备管理工作设备是生产的命脉之一，只有设备正常了才能顺畅的生产。碎矿车间的设备管理突破了传统的模式，把设备管理工作落到每位员工的头上，让每位员工都切身投入到设备管理的工作中，其中在机修...</w:t>
      </w:r>
    </w:p>
    <w:p>
      <w:pPr>
        <w:ind w:left="0" w:right="0" w:firstLine="560"/>
        <w:spacing w:before="450" w:after="450" w:line="312" w:lineRule="auto"/>
      </w:pPr>
      <w:r>
        <w:rPr>
          <w:rFonts w:ascii="黑体" w:hAnsi="黑体" w:eastAsia="黑体" w:cs="黑体"/>
          <w:color w:val="000000"/>
          <w:sz w:val="36"/>
          <w:szCs w:val="36"/>
          <w:b w:val="1"/>
          <w:bCs w:val="1"/>
        </w:rPr>
        <w:t xml:space="preserve">车间班长年终述职报告范文通用一</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 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 标准化建设有成效。</w:t>
      </w:r>
    </w:p>
    <w:p>
      <w:pPr>
        <w:ind w:left="0" w:right="0" w:firstLine="560"/>
        <w:spacing w:before="450" w:after="450" w:line="312" w:lineRule="auto"/>
      </w:pPr>
      <w:r>
        <w:rPr>
          <w:rFonts w:ascii="宋体" w:hAnsi="宋体" w:eastAsia="宋体" w:cs="宋体"/>
          <w:color w:val="000"/>
          <w:sz w:val="28"/>
          <w:szCs w:val="28"/>
        </w:rPr>
        <w:t xml:space="preserve">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 三清 四好 五无 三好 三有 两畅通 一明亮 ”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车间班长年终述职报告范文通用二</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魏、谭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2025-06-21T14:38:16+08:00</dcterms:created>
  <dcterms:modified xsi:type="dcterms:W3CDTF">2025-06-21T14:38:16+08:00</dcterms:modified>
</cp:coreProperties>
</file>

<file path=docProps/custom.xml><?xml version="1.0" encoding="utf-8"?>
<Properties xmlns="http://schemas.openxmlformats.org/officeDocument/2006/custom-properties" xmlns:vt="http://schemas.openxmlformats.org/officeDocument/2006/docPropsVTypes"/>
</file>