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有关办公室主任年终个人述职报告(2篇)</w:t>
      </w:r>
      <w:bookmarkEnd w:id="1"/>
    </w:p>
    <w:p>
      <w:pPr>
        <w:jc w:val="center"/>
        <w:spacing w:before="0" w:after="450"/>
      </w:pPr>
      <w:r>
        <w:rPr>
          <w:rFonts w:ascii="Arial" w:hAnsi="Arial" w:eastAsia="Arial" w:cs="Arial"/>
          <w:color w:val="999999"/>
          <w:sz w:val="20"/>
          <w:szCs w:val="20"/>
        </w:rPr>
        <w:t xml:space="preserve">来源：网络  作者：梦里花落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有关办公室主任年终个人述职报告一集 办公室文秘4月工作总结一年来，本人始终把加强学习作为增强素质、做好工作的前提，结合党员先进性教育活动的开展，在系统学习党的理论知识的基础上，认真查找了自己在理论学习、党性观念等方面存在的问题，通过学习动员...</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有关办公室主任年终个人述职报告一</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办公室文秘4月工作总结</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先进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w:t>
      </w:r>
    </w:p>
    <w:p>
      <w:pPr>
        <w:ind w:left="0" w:right="0" w:firstLine="560"/>
        <w:spacing w:before="450" w:after="450" w:line="312" w:lineRule="auto"/>
      </w:pPr>
      <w:r>
        <w:rPr>
          <w:rFonts w:ascii="宋体" w:hAnsi="宋体" w:eastAsia="宋体" w:cs="宋体"/>
          <w:color w:val="000"/>
          <w:sz w:val="28"/>
          <w:szCs w:val="28"/>
        </w:rPr>
        <w:t xml:space="preserve">同时，不断学习掌握了文秘、信息、机要、计算机等业务知识，阅读学习了《办公厅工作》、《秘书工作》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办公室新人文秘工作总结</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有关办公室主任年终个人述职报告二</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2025-05-01T12:43:18+08:00</dcterms:created>
  <dcterms:modified xsi:type="dcterms:W3CDTF">2025-05-01T12:43:18+08:00</dcterms:modified>
</cp:coreProperties>
</file>

<file path=docProps/custom.xml><?xml version="1.0" encoding="utf-8"?>
<Properties xmlns="http://schemas.openxmlformats.org/officeDocument/2006/custom-properties" xmlns:vt="http://schemas.openxmlformats.org/officeDocument/2006/docPropsVTypes"/>
</file>