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有关乡村小学教师述职报告汇总</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乡村小学教师述职报告汇总一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贫攻坚和乡村振兴”为主题上一堂党课。党的十九大报告指出：“坚决打赢脱贫攻坚战。”20_年3月7日，习近平总书记参加十三届全国人大二次会议甘肃代表团审议时再次强调：“脱贫攻坚是一场必须打赢打好的硬仗。”所以我们必须以习近平新时代中国特色社会主义思想为指导，充分发挥驻村第一书记和帮扶工作队的作用，发挥村上党员的先锋模范作用，为如期全面打赢脱贫攻坚战、全面建成小康社会，作出自己应该做的贡献。</w:t>
      </w:r>
    </w:p>
    <w:p>
      <w:pPr>
        <w:ind w:left="0" w:right="0" w:firstLine="560"/>
        <w:spacing w:before="450" w:after="450" w:line="312" w:lineRule="auto"/>
      </w:pPr>
      <w:r>
        <w:rPr>
          <w:rFonts w:ascii="宋体" w:hAnsi="宋体" w:eastAsia="宋体" w:cs="宋体"/>
          <w:color w:val="000"/>
          <w:sz w:val="28"/>
          <w:szCs w:val="28"/>
        </w:rPr>
        <w:t xml:space="preserve">习近平总书记在讲话中指出，脱贫攻坚越到紧要关头，越要坚定必胜的信心，越要有一鼓作气的决心，尽锐出战、迎难而上，真抓实干、精准施策，确保脱贫攻坚任务如期完成。甘肃省作为全国扶贫攻坚的主战场之一，总书记了解甘肃扶贫攻坚的薄弱点和问题的所在点，更是对即将吹响最后的冲锋号的出发点再次鼓舞士气，鼓足干劲。所以我们的党员、领导干部要坚决贯彻落实总书记重要讲话精神，一鼓作气、尽锐出战，坚决完成扶贫攻坚任务，在具体工作中就是要坚持“两不愁三保障”扶贫标准。</w:t>
      </w:r>
    </w:p>
    <w:p>
      <w:pPr>
        <w:ind w:left="0" w:right="0" w:firstLine="560"/>
        <w:spacing w:before="450" w:after="450" w:line="312" w:lineRule="auto"/>
      </w:pPr>
      <w:r>
        <w:rPr>
          <w:rFonts w:ascii="宋体" w:hAnsi="宋体" w:eastAsia="宋体" w:cs="宋体"/>
          <w:color w:val="000"/>
          <w:sz w:val="28"/>
          <w:szCs w:val="28"/>
        </w:rPr>
        <w:t xml:space="preserve">总书记在谈到我省的脱贫攻坚时声音刚正，提出要咬定目标不放松，甘肃的脱贫攻坚任务重，困难多，贫困面广，贫困程度深，这就更需要我们有执着的理念，坚定的信心，要始终按照总书记提出的咬定目标不放松的要求，做好工作，这是对脱贫攻坚工作的要求，更是对我们其他各项工作的总要求。</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我们要坚决把责任扛在肩上，着力抓重点、补短板、强弱项。要强化领导体制和工作机制，坚持大扶贫格局，贯彻精准脱贫方略，加强扶贫同扶志扶智相结合，对返贫人口和新发生贫困人口要及时予以帮扶。特别是摘帽后，也不能马上撤摊子、甩包袱、歇歇脚，要继续完成剩余贫困人口脱贫问题，做到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脱贫攻坚工作中存在的形式主义、官僚主义现象，影响脱贫攻坚有效推进。对群众反映的“虚假式”脱贫、“算账式”脱贫、“指标式”脱贫、“游走式”脱贫等问题，要高度重视并坚决克服，提高脱贫质量，做到脱真贫、真脱贫。脱贫攻坚越到最后时刻越要响鼓重锤，决不能搞急功近利、虚假政绩的东西。</w:t>
      </w:r>
    </w:p>
    <w:p>
      <w:pPr>
        <w:ind w:left="0" w:right="0" w:firstLine="560"/>
        <w:spacing w:before="450" w:after="450" w:line="312" w:lineRule="auto"/>
      </w:pPr>
      <w:r>
        <w:rPr>
          <w:rFonts w:ascii="宋体" w:hAnsi="宋体" w:eastAsia="宋体" w:cs="宋体"/>
          <w:color w:val="000"/>
          <w:sz w:val="28"/>
          <w:szCs w:val="28"/>
        </w:rPr>
        <w:t xml:space="preserve">脱贫攻坚任务能否完成，关键在人，关键在干部队伍作风。要把全面从严治党要求贯穿脱贫攻坚全过程，强化作风建设，确保扶贫工作务实、脱贫过程扎实、脱贫结果真实。要及时纠正脱贫攻坚中反映的党员作风问题，深化扶贫领域腐败和作风问题专项治理，完善和落实抓党建促脱贫制度机制，加强我们村基层党组织建设，加强对一线扶贫干部关爱和保障。</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是贯彻落实党的扶贫开发工作部署的战斗堡垒。抓好党建促扶贫，把基层党组织建设成为带领乡亲们脱贫致富、维护农村稳定的坚强领导核心，发展经济、改善民生，建设服务型党支部，使其真正发挥战斗堡垒作用。</w:t>
      </w:r>
    </w:p>
    <w:p>
      <w:pPr>
        <w:ind w:left="0" w:right="0" w:firstLine="560"/>
        <w:spacing w:before="450" w:after="450" w:line="312" w:lineRule="auto"/>
      </w:pPr>
      <w:r>
        <w:rPr>
          <w:rFonts w:ascii="宋体" w:hAnsi="宋体" w:eastAsia="宋体" w:cs="宋体"/>
          <w:color w:val="000"/>
          <w:sz w:val="28"/>
          <w:szCs w:val="28"/>
        </w:rPr>
        <w:t xml:space="preserve">作为一名共产党员，我们更要通过自己的工作实际来践行听党的话，听总书记的话，做一名真正的合格共产党人。</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有关乡村小学教师述职报告汇总二</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(一)乡村学校少年宫的活动内容</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非物质文化遗产保护项目特色活动，使文体娱乐活动成为乡村学校少年宫最普遍开展、最基本的活动形式，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书画、礼仪等项目，提高农村未成年人的动手能力和实践能力。根据地域文化和学校特色，将陶艺、苇草编织、剪纸、民乐等民间手工艺及传统文化活动引进来，让广大农村未成年人在学习民族传统文化的过程中动手动脑、掌握技能。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要把经典诵读同学习当代道德模范结合起来，贯通古今，古为今用，增强经典诵读的时代感。结合校园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2、美术：儿童画、素描、中国画。</w:t>
      </w:r>
    </w:p>
    <w:p>
      <w:pPr>
        <w:ind w:left="0" w:right="0" w:firstLine="560"/>
        <w:spacing w:before="450" w:after="450" w:line="312" w:lineRule="auto"/>
      </w:pPr>
      <w:r>
        <w:rPr>
          <w:rFonts w:ascii="宋体" w:hAnsi="宋体" w:eastAsia="宋体" w:cs="宋体"/>
          <w:color w:val="000"/>
          <w:sz w:val="28"/>
          <w:szCs w:val="28"/>
        </w:rPr>
        <w:t xml:space="preserve">3、书法：书法班。</w:t>
      </w:r>
    </w:p>
    <w:p>
      <w:pPr>
        <w:ind w:left="0" w:right="0" w:firstLine="560"/>
        <w:spacing w:before="450" w:after="450" w:line="312" w:lineRule="auto"/>
      </w:pPr>
      <w:r>
        <w:rPr>
          <w:rFonts w:ascii="宋体" w:hAnsi="宋体" w:eastAsia="宋体" w:cs="宋体"/>
          <w:color w:val="000"/>
          <w:sz w:val="28"/>
          <w:szCs w:val="28"/>
        </w:rPr>
        <w:t xml:space="preserve">4、音乐：二胡、葫芦丝、电钢琴、舞蹈队、合唱团、古筝。</w:t>
      </w:r>
    </w:p>
    <w:p>
      <w:pPr>
        <w:ind w:left="0" w:right="0" w:firstLine="560"/>
        <w:spacing w:before="450" w:after="450" w:line="312" w:lineRule="auto"/>
      </w:pPr>
      <w:r>
        <w:rPr>
          <w:rFonts w:ascii="宋体" w:hAnsi="宋体" w:eastAsia="宋体" w:cs="宋体"/>
          <w:color w:val="000"/>
          <w:sz w:val="28"/>
          <w:szCs w:val="28"/>
        </w:rPr>
        <w:t xml:space="preserve">5、科技制作：信息技术、标本制作。</w:t>
      </w:r>
    </w:p>
    <w:p>
      <w:pPr>
        <w:ind w:left="0" w:right="0" w:firstLine="560"/>
        <w:spacing w:before="450" w:after="450" w:line="312" w:lineRule="auto"/>
      </w:pPr>
      <w:r>
        <w:rPr>
          <w:rFonts w:ascii="宋体" w:hAnsi="宋体" w:eastAsia="宋体" w:cs="宋体"/>
          <w:color w:val="000"/>
          <w:sz w:val="28"/>
          <w:szCs w:val="28"/>
        </w:rPr>
        <w:t xml:space="preserve">6、文学：阅读写作、经典诵读。</w:t>
      </w:r>
    </w:p>
    <w:p>
      <w:pPr>
        <w:ind w:left="0" w:right="0" w:firstLine="560"/>
        <w:spacing w:before="450" w:after="450" w:line="312" w:lineRule="auto"/>
      </w:pPr>
      <w:r>
        <w:rPr>
          <w:rFonts w:ascii="宋体" w:hAnsi="宋体" w:eastAsia="宋体" w:cs="宋体"/>
          <w:color w:val="000"/>
          <w:sz w:val="28"/>
          <w:szCs w:val="28"/>
        </w:rPr>
        <w:t xml:space="preserve">在校期间每周星期三、五下午第三节课、每四节课及课外活动时间进行活动。在节假日和周末，每周星期六、日上午8时至11时为固定的少年宫活动时间。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五、乡村学校少年宫活动的组织和管理办法</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少年和儿童来自西安镇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3、强化管理，确保乡村学校少年宫活动质量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乡村学校少年宫常规活动，不定期举办各种少儿大型活动，做到每个社团、项目活动都有一名教师或辅导员全面负责组织管理、督促指导。努力实现少年宫活动过程最优化，活动结果有效化，活动管理规范化。形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有关乡村小学教师述职报告汇总三</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有关乡村小学教师述职报告汇总四</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建设清洁、整齐、优美、舒适的美好家园，是我们共同的愿望和追求，也是我们共同的义务和责任。近年来，镇党委、政府致力于人居环境建设，目前正在全面开展“改善人居环境、建设美丽乡村”行动，行动的开展离不开您的关心和支持。特发出如下倡议：</w:t>
      </w:r>
    </w:p>
    <w:p>
      <w:pPr>
        <w:ind w:left="0" w:right="0" w:firstLine="560"/>
        <w:spacing w:before="450" w:after="450" w:line="312" w:lineRule="auto"/>
      </w:pPr>
      <w:r>
        <w:rPr>
          <w:rFonts w:ascii="宋体" w:hAnsi="宋体" w:eastAsia="宋体" w:cs="宋体"/>
          <w:color w:val="000"/>
          <w:sz w:val="28"/>
          <w:szCs w:val="28"/>
        </w:rPr>
        <w:t xml:space="preserve">一、人人动手，积极参与。 “改善人居环境、建设美丽乡村”，是我们义不容辞的责任和义务。让我们立即行动起来，自觉投入到行动中去，宣传好行动的重要意义、任务标准和有关规定，积极搞好镇、村环境卫生清洁，搞好家庭卫生和公共卫生，以实际行动尽一份陶城居民的责任与义务，共同保持我镇良好的环境卫生和村容村貌。</w:t>
      </w:r>
    </w:p>
    <w:p>
      <w:pPr>
        <w:ind w:left="0" w:right="0" w:firstLine="560"/>
        <w:spacing w:before="450" w:after="450" w:line="312" w:lineRule="auto"/>
      </w:pPr>
      <w:r>
        <w:rPr>
          <w:rFonts w:ascii="宋体" w:hAnsi="宋体" w:eastAsia="宋体" w:cs="宋体"/>
          <w:color w:val="000"/>
          <w:sz w:val="28"/>
          <w:szCs w:val="28"/>
        </w:rPr>
        <w:t xml:space="preserve">二、从我做起，遵守公德。从现在起，让我们自觉保持镇村环境整洁，认真落实“门前三包”责任制，做到不乱堆乱建、不乱停乱放、不乱贴乱挂。自觉养成良好卫生习惯，做到不随地吐痰、不乱扔垃圾污物、不从事有碍公共卫生的活动，用实际行动为文明陶城增光添彩。</w:t>
      </w:r>
    </w:p>
    <w:p>
      <w:pPr>
        <w:ind w:left="0" w:right="0" w:firstLine="560"/>
        <w:spacing w:before="450" w:after="450" w:line="312" w:lineRule="auto"/>
      </w:pPr>
      <w:r>
        <w:rPr>
          <w:rFonts w:ascii="宋体" w:hAnsi="宋体" w:eastAsia="宋体" w:cs="宋体"/>
          <w:color w:val="000"/>
          <w:sz w:val="28"/>
          <w:szCs w:val="28"/>
        </w:rPr>
        <w:t xml:space="preserve">三、弘扬正气，树立新风。我们每个人都要积极参与社会监督，主动劝阻和制止损害公共卫生行为，主动清理卫生死角，从自身做起，特别是党员干部要以自己的模范行动带动身边的人，做一个讲究卫生、爱护环境，文明的、高尚的、有品位的居民，努力形成人人参与、人人出力的良好氛围。</w:t>
      </w:r>
    </w:p>
    <w:p>
      <w:pPr>
        <w:ind w:left="0" w:right="0" w:firstLine="560"/>
        <w:spacing w:before="450" w:after="450" w:line="312" w:lineRule="auto"/>
      </w:pPr>
      <w:r>
        <w:rPr>
          <w:rFonts w:ascii="宋体" w:hAnsi="宋体" w:eastAsia="宋体" w:cs="宋体"/>
          <w:color w:val="000"/>
          <w:sz w:val="28"/>
          <w:szCs w:val="28"/>
        </w:rPr>
        <w:t xml:space="preserve">广大群众朋友们，陶城是我家，清洁靠大家。开展“改善人居环境、建设美丽乡村”行动，人人有责，家家受益。让我们携起手来，从现在做起、从自我做起、从身边小事做起，迅速投入到“改善人居环境、建设美丽乡村”行动中去，用辛勤和汗水，使陶城的天更蓝、地更绿、水更清，努力营造清洁整齐舒适的人居环境，积极构建清洁卫生美、整齐有序美、低碳节能美、特色农家美、文明行为美的“五美”家庭，把我们的家园建设得更加清洁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