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医院医生考核工作的述职报告(推荐)</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院医生考核工作的述职报告(推荐)一您好！我因为个人诸多原因，经过深刻冷静地思考后，郑重地向医院提出辞职申请。感谢医院给我提供进入这个团体的机会，经过一年多在医院的工作，我学到了很多知识、积累了一定的经验。同时，感谢领导和同事们在这段时间给...</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医院医生考核工作的述职报告(推荐)二</w:t>
      </w:r>
    </w:p>
    <w:p>
      <w:pPr>
        <w:ind w:left="0" w:right="0" w:firstLine="560"/>
        <w:spacing w:before="450" w:after="450" w:line="312" w:lineRule="auto"/>
      </w:pPr>
      <w:r>
        <w:rPr>
          <w:rFonts w:ascii="宋体" w:hAnsi="宋体" w:eastAsia="宋体" w:cs="宋体"/>
          <w:color w:val="000"/>
          <w:sz w:val="28"/>
          <w:szCs w:val="28"/>
        </w:rPr>
        <w:t xml:space="preserve">从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新一年的工作计划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__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其中sci收录_篇(第一作者_篇)，口腔核心期刊__篇(第一作者_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月26号出院患者x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医院医生考核工作的述职报告(推荐)四</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年全部建成并交付使用。投资4千万元建设的二院新病房楼要争取在20--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市分公司承保，我县目前正在进行联网前的资料准备工作，收集20--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医院医生考核工作的述职报告(推荐)六</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__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__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__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__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w:t>
      </w:r>
    </w:p>
    <w:p>
      <w:pPr>
        <w:ind w:left="0" w:right="0" w:firstLine="560"/>
        <w:spacing w:before="450" w:after="450" w:line="312" w:lineRule="auto"/>
      </w:pPr>
      <w:r>
        <w:rPr>
          <w:rFonts w:ascii="宋体" w:hAnsi="宋体" w:eastAsia="宋体" w:cs="宋体"/>
          <w:color w:val="000"/>
          <w:sz w:val="28"/>
          <w:szCs w:val="28"/>
        </w:rPr>
        <w:t xml:space="preserve">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医院医生考核工作的述职报告(推荐)七</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人次的产后子宫复旧治疗;199 人的产后塑形治疗; 12人的产后全套上门服务治疗。8月份产后门诊开展工作以来，为产后恢复不佳的产妇及时提供了治疗，使一个个新妈妈更加自信、幸福。得到了产妇及家属的一直好评。全年业务收入1016725.0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