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2024年小学语文班主任述职报告通用(五篇)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小学语文班主任述职报告通用一本班共有学生38人，其中男生21人，女生17人。总体来说，孩子们团结向上，活泼爱劳动，尊师爱集体，上进心较强。大部分孩子已具备乐学习，认真上课，按时完成作业，特别让人欣慰的是孩子们喜欢上了课外阅读，一有空...</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工作计划#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工作计划#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工作计划#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20_年小学语文班主任述职报告通用二</w:t>
      </w:r>
    </w:p>
    <w:p>
      <w:pPr>
        <w:ind w:left="0" w:right="0" w:firstLine="560"/>
        <w:spacing w:before="450" w:after="450" w:line="312" w:lineRule="auto"/>
      </w:pPr>
      <w:r>
        <w:rPr>
          <w:rFonts w:ascii="宋体" w:hAnsi="宋体" w:eastAsia="宋体" w:cs="宋体"/>
          <w:color w:val="000"/>
          <w:sz w:val="28"/>
          <w:szCs w:val="28"/>
        </w:rPr>
        <w:t xml:space="preserve">5月11日，我们全体语文教师参加了第一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20_年小学语文班主任述职报告通用三</w:t>
      </w:r>
    </w:p>
    <w:p>
      <w:pPr>
        <w:ind w:left="0" w:right="0" w:firstLine="560"/>
        <w:spacing w:before="450" w:after="450" w:line="312" w:lineRule="auto"/>
      </w:pPr>
      <w:r>
        <w:rPr>
          <w:rFonts w:ascii="宋体" w:hAnsi="宋体" w:eastAsia="宋体" w:cs="宋体"/>
          <w:color w:val="000"/>
          <w:sz w:val="28"/>
          <w:szCs w:val="28"/>
        </w:rPr>
        <w:t xml:space="preserve">作为王村镇中心小学语文教研组的一员，我很荣幸就李老师执教的《尊严》这一节课与在座的各位老师做观课报告。我观课的角度在与“教”，在于李老师在她一节课的教学中是否落实了教学目标，是否达到了生本高效。</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20_年小学语文班主任述职报告通用四</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周玉霞老师教学的思路明晰，柴梦琪老师幽默的语言，王佳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周云霞老师在教学《月亮的心愿》这一课时，她让学生一边观看图景，一边听老师的介绍，声情并茂的语言唤起了学生的思绪。教学是一门艺术，教学语言更是一门艺术，谁能将它演绎得好，就能抓住学生的心。柴梦琪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周老师所执教的《月亮的心愿》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w:t>
      </w:r>
    </w:p>
    <w:p>
      <w:pPr>
        <w:ind w:left="0" w:right="0" w:firstLine="560"/>
        <w:spacing w:before="450" w:after="450" w:line="312" w:lineRule="auto"/>
      </w:pPr>
      <w:r>
        <w:rPr>
          <w:rFonts w:ascii="宋体" w:hAnsi="宋体" w:eastAsia="宋体" w:cs="宋体"/>
          <w:color w:val="000"/>
          <w:sz w:val="28"/>
          <w:szCs w:val="28"/>
        </w:rPr>
        <w:t xml:space="preserve">而在开放引导这一环节，周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严谨、科学。周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周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20_年小学语文班主任述职报告通用五</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团体听评课活动，收获很多。置身于课堂教学中，看到各位教师气定神闲，信手拈来，不时激起一个个教学的浪花，他们或浅唱低呤，或手舞足蹈，或激昂文字，不仅仅令学生陶醉、痴迷，更让我连声赞叹，这样的功底岂是一日可为安继芳教师教学的思路明晰，崔云宏教师幽默的语言，郭海瑞教师课堂中的娓娓道来，都让我学到了很多…….赞叹之余，更多是深深的沉思，为什么会有如此的魅力为什么在课堂上学生乐此不疲从中我更深刻地体会到了学习的重要性与紧迫感。下头我谈谈自我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教师在教学《搭石》这一课时，她让学生一边观看图景，一边听教师的介绍，声情并茂的语言唤起了学生的思绪。教学是一门艺术，教学语言更是一门艺术，谁能将它演绎得好，就能抓住学生的心。安继芳教师和蔼可亲的语言，为学生理解课文资料奠定了基础。崔云红教师课堂语言简洁，准确，他用自我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当是一个“先学后教、先读后导、先练后训、先放后扶”的过程。”我想，安教师所执教的《少年闰土》一文的教学过程就是这种教学模式的一个充分展现吧。本课教学有这样三个层次1、初步综合阅读阶段的自读感悟，2、局部分析阅读阶段的自读感悟;3、深入综合阅读阶段的自读感悟。安教师让学生边读边想，将少年闰土的形象完整地展现给大家。而在开放引导这一环节，安教师采用了“三多”，即多元反馈、多维评价、多向调控。其中最令我印象深刻的是她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本事，留下他们真正需要的种种几位教师对教材的处理和把握有其独到之处。其中我更喜欢安教师的教学——严谨、科学。安教师的课严谨到“环环相套，丝丝入扣，行云流水，滴水不漏”。情景导入，教学设计是那么合理，流畅。“把问题抛给学生，让学生自我思索，经历，从而解答疑惑”让他们充分体验思考所带来得成功，树立起学生我能行，我必须行的理念。看似平常的提问，却把学生的思路引向了更高层次的探究世界。安教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我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2025-06-17T13:41:14+08:00</dcterms:created>
  <dcterms:modified xsi:type="dcterms:W3CDTF">2025-06-17T13:41:14+08:00</dcterms:modified>
</cp:coreProperties>
</file>

<file path=docProps/custom.xml><?xml version="1.0" encoding="utf-8"?>
<Properties xmlns="http://schemas.openxmlformats.org/officeDocument/2006/custom-properties" xmlns:vt="http://schemas.openxmlformats.org/officeDocument/2006/docPropsVTypes"/>
</file>