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如何写门诊护士年终述职报告范本</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如何写门诊护士年终述职报告范本一严格执行规章制度是提高护理质量，确保安全医疗的根本保证。1、 护理部重申了各级护理人员职责，明确了各类岗位责任制和护理工作制度，如责任护士、巡回护士各尽其职，杜绝了病人自换吊瓶，自拔针的不良现象。2、 坚持了...</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如何写门诊护士年终述职报告范本一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严格执行规章制度是提高护理质量，确保安全医疗的根本保证。1、 护理部重申了各级护理人员职责，明确了各类岗位责任制和护理工作制度，如责任护士、巡回护士各尽其职，杜绝了病人自换吊瓶，自拔针的不良现象。2、 坚持了查对制度：(1)要求医嘱班班查对，每周护士长参加总核对1-2次，并有记录;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w:t>
      </w:r>
    </w:p>
    <w:p>
      <w:pPr>
        <w:ind w:left="0" w:right="0" w:firstLine="560"/>
        <w:spacing w:before="450" w:after="450" w:line="312" w:lineRule="auto"/>
      </w:pPr>
      <w:r>
        <w:rPr>
          <w:rFonts w:ascii="宋体" w:hAnsi="宋体" w:eastAsia="宋体" w:cs="宋体"/>
          <w:color w:val="000"/>
          <w:sz w:val="28"/>
          <w:szCs w:val="28"/>
        </w:rPr>
        <w:t xml:space="preserve">拖地每日二次，病房内定期用消毒液拖地</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 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如何写门诊护士年终述职报告范本二</w:t>
      </w:r>
    </w:p>
    <w:p>
      <w:pPr>
        <w:ind w:left="0" w:right="0" w:firstLine="560"/>
        <w:spacing w:before="450" w:after="450" w:line="312" w:lineRule="auto"/>
      </w:pPr>
      <w:r>
        <w:rPr>
          <w:rFonts w:ascii="宋体" w:hAnsi="宋体" w:eastAsia="宋体" w:cs="宋体"/>
          <w:color w:val="000"/>
          <w:sz w:val="28"/>
          <w:szCs w:val="28"/>
        </w:rPr>
        <w:t xml:space="preserve">时间如流，岁月如梭，转眼20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截至20年月底，全年门诊护士共接待病人人次，比去年同期增加%，收入比去年同期增加%，。护理团队满意度调查为%</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医|学教育网搜集整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医|学教育网搜集整理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年在岁月的长河里即将远行，我科护理工作基本上按计划顺利完成，面对20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如何写门诊护士年终述职报告范本三</w:t>
      </w:r>
    </w:p>
    <w:p>
      <w:pPr>
        <w:ind w:left="0" w:right="0" w:firstLine="560"/>
        <w:spacing w:before="450" w:after="450" w:line="312" w:lineRule="auto"/>
      </w:pPr>
      <w:r>
        <w:rPr>
          <w:rFonts w:ascii="宋体" w:hAnsi="宋体" w:eastAsia="宋体" w:cs="宋体"/>
          <w:color w:val="000"/>
          <w:sz w:val="28"/>
          <w:szCs w:val="28"/>
        </w:rPr>
        <w:t xml:space="preserve">一、进一步改善就医环境，改进服务流程，强化网上、电话预约挂号，增设导诊人员，进一步完善各项便民服务措施，进一步做好为老弱病残患者提供代挂号、代缴费、代取药、陪检查、送住院等服务，严格履行辅助检查科室窗口对各种检查结果等候时间进行内容，完善为患者提供检查结果等询方式，进一步提升医院形象。</w:t>
      </w:r>
    </w:p>
    <w:p>
      <w:pPr>
        <w:ind w:left="0" w:right="0" w:firstLine="560"/>
        <w:spacing w:before="450" w:after="450" w:line="312" w:lineRule="auto"/>
      </w:pPr>
      <w:r>
        <w:rPr>
          <w:rFonts w:ascii="宋体" w:hAnsi="宋体" w:eastAsia="宋体" w:cs="宋体"/>
          <w:color w:val="000"/>
          <w:sz w:val="28"/>
          <w:szCs w:val="28"/>
        </w:rPr>
        <w:t xml:space="preserve">二、计划20xx年完成门诊量人次，实现业务收入超过xx万元。</w:t>
      </w:r>
    </w:p>
    <w:p>
      <w:pPr>
        <w:ind w:left="0" w:right="0" w:firstLine="560"/>
        <w:spacing w:before="450" w:after="450" w:line="312" w:lineRule="auto"/>
      </w:pPr>
      <w:r>
        <w:rPr>
          <w:rFonts w:ascii="宋体" w:hAnsi="宋体" w:eastAsia="宋体" w:cs="宋体"/>
          <w:color w:val="000"/>
          <w:sz w:val="28"/>
          <w:szCs w:val="28"/>
        </w:rPr>
        <w:t xml:space="preserve">三、门诊三楼东边以一体化妇产科门诊、妇产科门诊、中医专家门诊为主，由于就诊患者经常较多，患者候诊秩序混乱，建议医院在门诊三楼增派一名专职导诊人员，维护就、候诊秩序，确保医疗秩序井然有序。</w:t>
      </w:r>
    </w:p>
    <w:p>
      <w:pPr>
        <w:ind w:left="0" w:right="0" w:firstLine="560"/>
        <w:spacing w:before="450" w:after="450" w:line="312" w:lineRule="auto"/>
      </w:pPr>
      <w:r>
        <w:rPr>
          <w:rFonts w:ascii="宋体" w:hAnsi="宋体" w:eastAsia="宋体" w:cs="宋体"/>
          <w:color w:val="000"/>
          <w:sz w:val="28"/>
          <w:szCs w:val="28"/>
        </w:rPr>
        <w:t xml:space="preserve">四、条件许可时(有出诊医师)在门诊大厅设立方便门诊，解决门诊病人一些简单的就诊和检查问题，方便快捷，缓冲其他门诊的压力。</w:t>
      </w:r>
    </w:p>
    <w:p>
      <w:pPr>
        <w:ind w:left="0" w:right="0" w:firstLine="560"/>
        <w:spacing w:before="450" w:after="450" w:line="312" w:lineRule="auto"/>
      </w:pPr>
      <w:r>
        <w:rPr>
          <w:rFonts w:ascii="宋体" w:hAnsi="宋体" w:eastAsia="宋体" w:cs="宋体"/>
          <w:color w:val="000"/>
          <w:sz w:val="28"/>
          <w:szCs w:val="28"/>
        </w:rPr>
        <w:t xml:space="preserve">五、为妇产科门诊申请增添一台电子xx镜，以提高妇科检查阳性率及诊断符合率，更加精确的诊治妇科疾病。</w:t>
      </w:r>
    </w:p>
    <w:p>
      <w:pPr>
        <w:ind w:left="0" w:right="0" w:firstLine="560"/>
        <w:spacing w:before="450" w:after="450" w:line="312" w:lineRule="auto"/>
      </w:pPr>
      <w:r>
        <w:rPr>
          <w:rFonts w:ascii="宋体" w:hAnsi="宋体" w:eastAsia="宋体" w:cs="宋体"/>
          <w:color w:val="000"/>
          <w:sz w:val="28"/>
          <w:szCs w:val="28"/>
        </w:rPr>
        <w:t xml:space="preserve">六、为针灸科申请增加tdp磁热治疗仪10台、穴位神经刺激仪一台、疼痛治疗仪一台、电脑中药熏蒸多功能治疗机一台、多功能艾灸仪微波治疗仪一台、中频治疗仪等。</w:t>
      </w:r>
    </w:p>
    <w:p>
      <w:pPr>
        <w:ind w:left="0" w:right="0" w:firstLine="560"/>
        <w:spacing w:before="450" w:after="450" w:line="312" w:lineRule="auto"/>
      </w:pPr>
      <w:r>
        <w:rPr>
          <w:rFonts w:ascii="宋体" w:hAnsi="宋体" w:eastAsia="宋体" w:cs="宋体"/>
          <w:color w:val="000"/>
          <w:sz w:val="28"/>
          <w:szCs w:val="28"/>
        </w:rPr>
        <w:t xml:space="preserve">七、狠抓门诊医疗质量管理，加强门诊医务人员法律法规学习，进一步强化医务人员的医疗风险防范意识，规范各种医疗行为，严格执行各项医疗核心制度，熟练掌握门诊就诊病人突发事件的处理预案及各项急救措施，不定期抽查门诊日志、门诊病历、处方的书写情况，对出现质量问题的医师进行正面说服警示教育，对屡教不改者采取经济处罚手段使其改正，减少医患纠纷及投诉，杜绝医疗事故的发生。</w:t>
      </w:r>
    </w:p>
    <w:p>
      <w:pPr>
        <w:ind w:left="0" w:right="0" w:firstLine="560"/>
        <w:spacing w:before="450" w:after="450" w:line="312" w:lineRule="auto"/>
      </w:pPr>
      <w:r>
        <w:rPr>
          <w:rFonts w:ascii="宋体" w:hAnsi="宋体" w:eastAsia="宋体" w:cs="宋体"/>
          <w:color w:val="000"/>
          <w:sz w:val="28"/>
          <w:szCs w:val="28"/>
        </w:rPr>
        <w:t xml:space="preserve">八、进一步强化门诊医务人员的医德医风教育，对门诊医务人员定期组织学习，学习廉洁行医制度、医患沟通制度及医德医风规范，医师行为规范、护理人员行为规范等，结合实例不断进行警示教育，狠刹门诊诊疗环节的各种不正之风。</w:t>
      </w:r>
    </w:p>
    <w:p>
      <w:pPr>
        <w:ind w:left="0" w:right="0" w:firstLine="560"/>
        <w:spacing w:before="450" w:after="450" w:line="312" w:lineRule="auto"/>
      </w:pPr>
      <w:r>
        <w:rPr>
          <w:rFonts w:ascii="宋体" w:hAnsi="宋体" w:eastAsia="宋体" w:cs="宋体"/>
          <w:color w:val="000"/>
          <w:sz w:val="28"/>
          <w:szCs w:val="28"/>
        </w:rPr>
        <w:t xml:space="preserve">九、加强业务学习，提高业务水平，定期组织科内讲课，对专科知识，专科技能，急救知识，急救操作进行学习培训，提高医务人员业务水平和职业素质。</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如何写门诊护士年终述职报告范本四</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如何写门诊护士年终述职报告范本五</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1、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2、做好低年资护士的传，帮，带工作，使年轻护理人员理论与实践相结合，掌握多学科知识和能力。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3、随着护理水平与医疗技术发展不平衡的现状，有计划的选送部分护士外出学习，提高护理人员的素质，优化护理队伍。不断的更新护理知识。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2025-05-02T21:55:36+08:00</dcterms:created>
  <dcterms:modified xsi:type="dcterms:W3CDTF">2025-05-02T21:55:36+08:00</dcterms:modified>
</cp:coreProperties>
</file>

<file path=docProps/custom.xml><?xml version="1.0" encoding="utf-8"?>
<Properties xmlns="http://schemas.openxmlformats.org/officeDocument/2006/custom-properties" xmlns:vt="http://schemas.openxmlformats.org/officeDocument/2006/docPropsVTypes"/>
</file>