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最新检验科个人年终述职报告范本(四篇)</w:t>
      </w:r>
      <w:bookmarkEnd w:id="1"/>
    </w:p>
    <w:p>
      <w:pPr>
        <w:jc w:val="center"/>
        <w:spacing w:before="0" w:after="450"/>
      </w:pPr>
      <w:r>
        <w:rPr>
          <w:rFonts w:ascii="Arial" w:hAnsi="Arial" w:eastAsia="Arial" w:cs="Arial"/>
          <w:color w:val="999999"/>
          <w:sz w:val="20"/>
          <w:szCs w:val="20"/>
        </w:rPr>
        <w:t xml:space="preserve">来源：网络  作者：清幽竹影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检验科个人年终述职报告范本一1．20xx年门诊、住院总收入10元，较去年增长3万元，增长率10%；同时我科还完成了包括武装部入伍体检、公安局羁押体检、高考体检、儿童保健免费体检、孕妇保健免费体检、本院职工免费体检等体检工作。此外，我科为...</w:t>
      </w:r>
    </w:p>
    <w:p>
      <w:pPr>
        <w:ind w:left="0" w:right="0" w:firstLine="560"/>
        <w:spacing w:before="450" w:after="450" w:line="312" w:lineRule="auto"/>
      </w:pPr>
      <w:r>
        <w:rPr>
          <w:rFonts w:ascii="黑体" w:hAnsi="黑体" w:eastAsia="黑体" w:cs="黑体"/>
          <w:color w:val="000000"/>
          <w:sz w:val="36"/>
          <w:szCs w:val="36"/>
          <w:b w:val="1"/>
          <w:bCs w:val="1"/>
        </w:rPr>
        <w:t xml:space="preserve">最新检验科个人年终述职报告范本一</w:t>
      </w:r>
    </w:p>
    <w:p>
      <w:pPr>
        <w:ind w:left="0" w:right="0" w:firstLine="560"/>
        <w:spacing w:before="450" w:after="450" w:line="312" w:lineRule="auto"/>
      </w:pPr>
      <w:r>
        <w:rPr>
          <w:rFonts w:ascii="宋体" w:hAnsi="宋体" w:eastAsia="宋体" w:cs="宋体"/>
          <w:color w:val="000"/>
          <w:sz w:val="28"/>
          <w:szCs w:val="28"/>
        </w:rPr>
        <w:t xml:space="preserve">1．20xx年门诊、住院总收入10元，较去年增长3万元，增长率10%；同时我科还完成了包括武装部入伍体检、公安局羁押体检、高考体检、儿童保健免费体检、孕妇保健免费体检、本院职工免费体检等体检工作。此外，我科为疾控中心免费疟疾检测250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在传染病常规检测中检出8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今年我科在二级医院服务能力的检查中取得满分的优异成绩，而为更好的开展三级医院晋升的准备工作，检验科依照三级医院服务能力建设要求，细化了工作流程、实行分组化管理，成立了：仪器保养组、质量控制组、试剂保管组、技术管理组，并且设立了专职的技术总指导，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成员共同规范了临床实验室室内质量控制程序，坚持天天做，同时积极参加辽宁省临床检验中心室间质量评价活动，在免疫、生化、血液、尿液等多个项目评价中均取得了良好成绩，我们还参加了铁岭市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抗环瓜氨酸肽抗体、细胞角蛋白19片段测定、神经元特异性烯醇化酶测定、溶贫三项、肝纤四项、耳聋基因检测、肺癌标志物三项、尿微量蛋白与尿肌酐比值测定、抗中心粒细胞胞浆抗体测定、巨细胞病毒dna检测等项目，为临床诊断、筛查肿瘤、肝硬化、遗传性血液病、自身免疫病等提供了更详细的实验室依据。吸取临床意见，将过敏源筛查由原本的定性检测改为定量检测。另外，为了更好地开展微生物检测、响应国家卫计委的合理使用抗生素的号召，检验科在今年购置了全新的微生物鉴定及药敏试验系统和血培养分析仪，提高了微生物检测质量和速度，减少了人为和环境误差。再者，为了提高化学发光类检测项目的检测速度，我科还购置了一台新产业化学发光分析仪，有效的缩短了患者的等待时间。</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7．我科积极参加医院的各项政治活动和业务学习，努力提高自身思想认识和服务技能，提高检验队伍的整体素质，积极开展各项工作，努力学习专业理论知识，解决业务上的疑难问题，由副主任组织每月一次科内业务学习，每个人即是老师又是学生，授课人员精心备课，听课人员认真听讲，大大提高了同志们的学习热情和专业技术水平。此外，为了便于临床医生更好的理解、应用我科现有的检测项目，我科特意邀请专家到我院授课，先后开展了微生物标本的正确采集与报告单解读、过敏源筛查与食物不耐受检测的临床应用、妊娠期甲功的检测意义、torch检测的临床应用、自身免疫疾病相关抗体检测及临床应用、血尿常规报告单解读与图解。</w:t>
      </w:r>
    </w:p>
    <w:p>
      <w:pPr>
        <w:ind w:left="0" w:right="0" w:firstLine="560"/>
        <w:spacing w:before="450" w:after="450" w:line="312" w:lineRule="auto"/>
      </w:pPr>
      <w:r>
        <w:rPr>
          <w:rFonts w:ascii="宋体" w:hAnsi="宋体" w:eastAsia="宋体" w:cs="宋体"/>
          <w:color w:val="000"/>
          <w:sz w:val="28"/>
          <w:szCs w:val="28"/>
        </w:rPr>
        <w:t xml:space="preserve">1．以提升服务能力、共创三级医院为工作重点，配合临床展开工作，在现有设备基础上开展临床科室所需项目如：ck—mb质量测定、凝血因子检测、血药浓度检测、肺炎衣原体、肺炎支原体igg、igm定量测定、抗缪勒氏管激素amh检测等项目。</w:t>
      </w:r>
    </w:p>
    <w:p>
      <w:pPr>
        <w:ind w:left="0" w:right="0" w:firstLine="560"/>
        <w:spacing w:before="450" w:after="450" w:line="312" w:lineRule="auto"/>
      </w:pPr>
      <w:r>
        <w:rPr>
          <w:rFonts w:ascii="宋体" w:hAnsi="宋体" w:eastAsia="宋体" w:cs="宋体"/>
          <w:color w:val="000"/>
          <w:sz w:val="28"/>
          <w:szCs w:val="28"/>
        </w:rPr>
        <w:t xml:space="preserve">2．督促科室人员参加职称考试，继续进行课内基础知识培训，尽快提高全科的专业技术水平。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3．引进1—2名大学生，使他们能尽早独立开展工作。</w:t>
      </w:r>
    </w:p>
    <w:p>
      <w:pPr>
        <w:ind w:left="0" w:right="0" w:firstLine="560"/>
        <w:spacing w:before="450" w:after="450" w:line="312" w:lineRule="auto"/>
      </w:pPr>
      <w:r>
        <w:rPr>
          <w:rFonts w:ascii="宋体" w:hAnsi="宋体" w:eastAsia="宋体" w:cs="宋体"/>
          <w:color w:val="000"/>
          <w:sz w:val="28"/>
          <w:szCs w:val="28"/>
        </w:rPr>
        <w:t xml:space="preserve">4．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取得的成绩是全科同志共同努力的结果，非常感谢院领导和其他科室同志对我科工作的大力支持。20xx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最新检验科个人年终述职报告范本二</w:t>
      </w:r>
    </w:p>
    <w:p>
      <w:pPr>
        <w:ind w:left="0" w:right="0" w:firstLine="560"/>
        <w:spacing w:before="450" w:after="450" w:line="312" w:lineRule="auto"/>
      </w:pPr>
      <w:r>
        <w:rPr>
          <w:rFonts w:ascii="宋体" w:hAnsi="宋体" w:eastAsia="宋体" w:cs="宋体"/>
          <w:color w:val="000"/>
          <w:sz w:val="28"/>
          <w:szCs w:val="28"/>
        </w:rPr>
        <w:t xml:space="preserve">20__年x月x日我到一家化工厂进行实习，这次能有机会到化工厂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x化工厂</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天，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化工厂实习的三个班专业是分析检测方向的，所以这天工人师傅重点给我们讲解了化工产品的质量检测。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第二天工人师傅还给我们介绍了化工厂的三大支柱产业——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第三天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接下来是周末，休息两天。</w:t>
      </w:r>
    </w:p>
    <w:p>
      <w:pPr>
        <w:ind w:left="0" w:right="0" w:firstLine="560"/>
        <w:spacing w:before="450" w:after="450" w:line="312" w:lineRule="auto"/>
      </w:pPr>
      <w:r>
        <w:rPr>
          <w:rFonts w:ascii="宋体" w:hAnsi="宋体" w:eastAsia="宋体" w:cs="宋体"/>
          <w:color w:val="000"/>
          <w:sz w:val="28"/>
          <w:szCs w:val="28"/>
        </w:rPr>
        <w:t xml:space="preserve">第六天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最后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但看他没说，我也就没继续问下去。</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x化工厂很大，也很有实力，但我个人认为，仍然存在很多急需解决的问题。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最新检验科个人年终述职报告范本三</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余人次，创收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最新检验科个人年终述职报告范本四</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 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2025-07-13T19:45:58+08:00</dcterms:created>
  <dcterms:modified xsi:type="dcterms:W3CDTF">2025-07-13T19:45:58+08:00</dcterms:modified>
</cp:coreProperties>
</file>

<file path=docProps/custom.xml><?xml version="1.0" encoding="utf-8"?>
<Properties xmlns="http://schemas.openxmlformats.org/officeDocument/2006/custom-properties" xmlns:vt="http://schemas.openxmlformats.org/officeDocument/2006/docPropsVTypes"/>
</file>