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如何写财务经理个人年终述职报告范文实用汇总</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如何写财务经理个人年终述职报告范文实用汇总一大家好!过去的一年，在公司领导和全体同仁的支持下，财务部基本完成各项既定指标。下面将财务部一年来履职情况汇报如下：一、 全年完成公司量化指标情况公司全年给我部门的量化指标主要有五项：一是资金上存率...</w:t>
      </w:r>
    </w:p>
    <w:p>
      <w:pPr>
        <w:ind w:left="0" w:right="0" w:firstLine="560"/>
        <w:spacing w:before="450" w:after="450" w:line="312" w:lineRule="auto"/>
      </w:pPr>
      <w:r>
        <w:rPr>
          <w:rFonts w:ascii="黑体" w:hAnsi="黑体" w:eastAsia="黑体" w:cs="黑体"/>
          <w:color w:val="000000"/>
          <w:sz w:val="36"/>
          <w:szCs w:val="36"/>
          <w:b w:val="1"/>
          <w:bCs w:val="1"/>
        </w:rPr>
        <w:t xml:space="preserve">如何写财务经理个人年终述职报告范文实用汇总一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一是资金上存率__%以上;我司全年资金上存率为__%;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三是新开项目资金策划率__%; 本年度公司新开__个项目均做了项目资金策划。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四是全司利润总额__万元;实际全年完成利润__万元;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五是办理资金信贷类业务，投诉率为__;财务部全年办理各项信贷业务准确及时。</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如何写财务经理个人年终述职报告范文实用汇总二</w:t>
      </w:r>
    </w:p>
    <w:p>
      <w:pPr>
        <w:ind w:left="0" w:right="0" w:firstLine="560"/>
        <w:spacing w:before="450" w:after="450" w:line="312" w:lineRule="auto"/>
      </w:pPr>
      <w:r>
        <w:rPr>
          <w:rFonts w:ascii="宋体" w:hAnsi="宋体" w:eastAsia="宋体" w:cs="宋体"/>
          <w:color w:val="000"/>
          <w:sz w:val="28"/>
          <w:szCs w:val="28"/>
        </w:rPr>
        <w:t xml:space="preserve">1. 利用相关财务知识和根据公司中长期经营计划，为公司经营决策提供依据，协助公司领导制定公司战略，并主持公司财务战略规划的制定;</w:t>
      </w:r>
    </w:p>
    <w:p>
      <w:pPr>
        <w:ind w:left="0" w:right="0" w:firstLine="560"/>
        <w:spacing w:before="450" w:after="450" w:line="312" w:lineRule="auto"/>
      </w:pPr>
      <w:r>
        <w:rPr>
          <w:rFonts w:ascii="宋体" w:hAnsi="宋体" w:eastAsia="宋体" w:cs="宋体"/>
          <w:color w:val="000"/>
          <w:sz w:val="28"/>
          <w:szCs w:val="28"/>
        </w:rPr>
        <w:t xml:space="preserve">2. 根据企业实际情况独立建立合理的财务核算体系和财务监控体系，进行有效的内部控制;</w:t>
      </w:r>
    </w:p>
    <w:p>
      <w:pPr>
        <w:ind w:left="0" w:right="0" w:firstLine="560"/>
        <w:spacing w:before="450" w:after="450" w:line="312" w:lineRule="auto"/>
      </w:pPr>
      <w:r>
        <w:rPr>
          <w:rFonts w:ascii="宋体" w:hAnsi="宋体" w:eastAsia="宋体" w:cs="宋体"/>
          <w:color w:val="000"/>
          <w:sz w:val="28"/>
          <w:szCs w:val="28"/>
        </w:rPr>
        <w:t xml:space="preserve">3. 拟订公司年度总预算和季度、月度预算调整，汇总、审核各部门上报的预算表;</w:t>
      </w:r>
    </w:p>
    <w:p>
      <w:pPr>
        <w:ind w:left="0" w:right="0" w:firstLine="560"/>
        <w:spacing w:before="450" w:after="450" w:line="312" w:lineRule="auto"/>
      </w:pPr>
      <w:r>
        <w:rPr>
          <w:rFonts w:ascii="宋体" w:hAnsi="宋体" w:eastAsia="宋体" w:cs="宋体"/>
          <w:color w:val="000"/>
          <w:sz w:val="28"/>
          <w:szCs w:val="28"/>
        </w:rPr>
        <w:t xml:space="preserve">4. 进行成本预测、控制、核算、分析和考核，降低消耗、节约费用，提高盈利水平;</w:t>
      </w:r>
    </w:p>
    <w:p>
      <w:pPr>
        <w:ind w:left="0" w:right="0" w:firstLine="560"/>
        <w:spacing w:before="450" w:after="450" w:line="312" w:lineRule="auto"/>
      </w:pPr>
      <w:r>
        <w:rPr>
          <w:rFonts w:ascii="宋体" w:hAnsi="宋体" w:eastAsia="宋体" w:cs="宋体"/>
          <w:color w:val="000"/>
          <w:sz w:val="28"/>
          <w:szCs w:val="28"/>
        </w:rPr>
        <w:t xml:space="preserve">5. 制定公司利润计划、财务规划、销售前景、开支预算或成本标准;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6. 监控公司各部门日常经营、费用情况，对异常情况及时汇报并提出改进、处理方案;</w:t>
      </w:r>
    </w:p>
    <w:p>
      <w:pPr>
        <w:ind w:left="0" w:right="0" w:firstLine="560"/>
        <w:spacing w:before="450" w:after="450" w:line="312" w:lineRule="auto"/>
      </w:pPr>
      <w:r>
        <w:rPr>
          <w:rFonts w:ascii="宋体" w:hAnsi="宋体" w:eastAsia="宋体" w:cs="宋体"/>
          <w:color w:val="000"/>
          <w:sz w:val="28"/>
          <w:szCs w:val="28"/>
        </w:rPr>
        <w:t xml:space="preserve">7. 加强财务监管，认真履行财务收支审批手续和费用报销制度，正确合理调度资金，保证日常合理开支需要的正常供给;</w:t>
      </w:r>
    </w:p>
    <w:p>
      <w:pPr>
        <w:ind w:left="0" w:right="0" w:firstLine="560"/>
        <w:spacing w:before="450" w:after="450" w:line="312" w:lineRule="auto"/>
      </w:pPr>
      <w:r>
        <w:rPr>
          <w:rFonts w:ascii="宋体" w:hAnsi="宋体" w:eastAsia="宋体" w:cs="宋体"/>
          <w:color w:val="000"/>
          <w:sz w:val="28"/>
          <w:szCs w:val="28"/>
        </w:rPr>
        <w:t xml:space="preserve">8. 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9. 编制月、季、年度财务情况说明分析，总结相关报表，为公司决策提供及时有效的财务分析，保证财务信息对外披露的正常进行;</w:t>
      </w:r>
    </w:p>
    <w:p>
      <w:pPr>
        <w:ind w:left="0" w:right="0" w:firstLine="560"/>
        <w:spacing w:before="450" w:after="450" w:line="312" w:lineRule="auto"/>
      </w:pPr>
      <w:r>
        <w:rPr>
          <w:rFonts w:ascii="宋体" w:hAnsi="宋体" w:eastAsia="宋体" w:cs="宋体"/>
          <w:color w:val="000"/>
          <w:sz w:val="28"/>
          <w:szCs w:val="28"/>
        </w:rPr>
        <w:t xml:space="preserve">10. 熟悉行业特点，执行按照国家法律法规要求，建立公司税务控制体系，合理控制公司税务成本;</w:t>
      </w:r>
    </w:p>
    <w:p>
      <w:pPr>
        <w:ind w:left="0" w:right="0" w:firstLine="560"/>
        <w:spacing w:before="450" w:after="450" w:line="312" w:lineRule="auto"/>
      </w:pPr>
      <w:r>
        <w:rPr>
          <w:rFonts w:ascii="黑体" w:hAnsi="黑体" w:eastAsia="黑体" w:cs="黑体"/>
          <w:color w:val="000000"/>
          <w:sz w:val="36"/>
          <w:szCs w:val="36"/>
          <w:b w:val="1"/>
          <w:bCs w:val="1"/>
        </w:rPr>
        <w:t xml:space="preserve">如何写财务经理个人年终述职报告范文实用汇总三</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二、学习上：认真学习，提高认识</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__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市府办发[20__]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四、廉洁自律，落实党风廉政建设工作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五、立足自身查找差距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六、立足现在展望明天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如何写财务经理个人年终述职报告范文实用汇总四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一、作为公司财务经理，我的工作职责</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二、明年的工作构想及要点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