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如何写学校个人的述职报告模板(精)(5篇)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学校个人的述职报告模板(精)一一、扎实做好保障服务工作今年是我校后勤社会化改革全面深入，实现规范分离的关键一年。在保卫处工作期间，我们对劳动用工、有序竞争、可持续发展等问题。进行了一些研究，亲自参加了劳动用工，安全管理、维修管理等规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如何写学校个人的述职报告模板(精)一</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2、全年实施救助服务__余次，如帮助迷路的老人和小孩找到家人，协助忘带钥匙的教工开门等等。全年保卫处拾金不昧、助人为乐等事迹_余起，提升了队伍的形象。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如何写学校个人的述职报告模板(精)二</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一是开支乱，有些手续不够规范;二是招待费偏多，支出不尽合理;三是重大采购渠道不畅，缺少透明度;四是欠账多，所撤并和保留的二十余所小学全部负债;债务达万元。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如何写学校个人的述职报告模板(精)四</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如何写学校个人的述职报告模板(精)五</w:t>
      </w:r>
    </w:p>
    <w:p>
      <w:pPr>
        <w:ind w:left="0" w:right="0" w:firstLine="560"/>
        <w:spacing w:before="450" w:after="450" w:line="312" w:lineRule="auto"/>
      </w:pPr>
      <w:r>
        <w:rPr>
          <w:rFonts w:ascii="宋体" w:hAnsi="宋体" w:eastAsia="宋体" w:cs="宋体"/>
          <w:color w:val="000"/>
          <w:sz w:val="28"/>
          <w:szCs w:val="28"/>
        </w:rPr>
        <w:t xml:space="preserve">转眼间，一学年的教学工作已经结束，一年来，我有苦有乐，有辛酸也有喜悦，失败与成功并存。为了总结经验以后更好的开展教学工作，特从以下几个方面做出本学年的工作总结：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热爱党的教育事业，积极参加各类政治业务学习，努力提高自己的政治水平和业务水平。服从学校的工作安排，配合领导和老师们做好校内外的各项工作。当学校安排我接初二年级的英语教学工作时，我毅然接受。</w:t>
      </w:r>
    </w:p>
    <w:p>
      <w:pPr>
        <w:ind w:left="0" w:right="0" w:firstLine="560"/>
        <w:spacing w:before="450" w:after="450" w:line="312" w:lineRule="auto"/>
      </w:pPr>
      <w:r>
        <w:rPr>
          <w:rFonts w:ascii="宋体" w:hAnsi="宋体" w:eastAsia="宋体" w:cs="宋体"/>
          <w:color w:val="000"/>
          <w:sz w:val="28"/>
          <w:szCs w:val="28"/>
        </w:rPr>
        <w:t xml:space="preserve">二、学生的基本状况：</w:t>
      </w:r>
    </w:p>
    <w:p>
      <w:pPr>
        <w:ind w:left="0" w:right="0" w:firstLine="560"/>
        <w:spacing w:before="450" w:after="450" w:line="312" w:lineRule="auto"/>
      </w:pPr>
      <w:r>
        <w:rPr>
          <w:rFonts w:ascii="宋体" w:hAnsi="宋体" w:eastAsia="宋体" w:cs="宋体"/>
          <w:color w:val="000"/>
          <w:sz w:val="28"/>
          <w:szCs w:val="28"/>
        </w:rPr>
        <w:t xml:space="preserve">这学期我担任初二年级十一班，十二班的英语教学工作，因为中途接班的缘故，我们这两个班的学生英语听、说的能力和基础相对非常弱，同时很多学生对英语存在厌学情绪。其中，十二班的同学比较活跃，上课气氛积极，但中等以下学生占较大多数，尖子生相对较少，学习习惯很不好，课堂落实较差。因此学生虽活跃，但实际的学习效果却不好，浮而不实;而十一班的同学比较沉静，学习积极性欠佳，虽然优良生比例较十二班多一些，但中下层面而也广，开始时我没有注意到这点，因此教学效果不很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十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2025-08-10T18:31:25+08:00</dcterms:created>
  <dcterms:modified xsi:type="dcterms:W3CDTF">2025-08-10T18:31:25+08:00</dcterms:modified>
</cp:coreProperties>
</file>

<file path=docProps/custom.xml><?xml version="1.0" encoding="utf-8"?>
<Properties xmlns="http://schemas.openxmlformats.org/officeDocument/2006/custom-properties" xmlns:vt="http://schemas.openxmlformats.org/officeDocument/2006/docPropsVTypes"/>
</file>