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有关党组书记党建述职报告范本(3篇)</w:t>
      </w:r>
      <w:bookmarkEnd w:id="1"/>
    </w:p>
    <w:p>
      <w:pPr>
        <w:jc w:val="center"/>
        <w:spacing w:before="0" w:after="450"/>
      </w:pPr>
      <w:r>
        <w:rPr>
          <w:rFonts w:ascii="Arial" w:hAnsi="Arial" w:eastAsia="Arial" w:cs="Arial"/>
          <w:color w:val="999999"/>
          <w:sz w:val="20"/>
          <w:szCs w:val="20"/>
        </w:rPr>
        <w:t xml:space="preserve">来源：网络  作者：繁花落寂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有关党组书记党建述职报告范本一(一)抓实疫情防控责任。积极发挥社区党员先锋模范作用，带领社区全体居民众志成城，严格落实各项防控举措，坚决打赢疫情防控阻击战。一是高度重视，迅速组织布控。第一时间成立了疫情防控领导小组，下设人员排查、信息联络、...</w:t>
      </w:r>
    </w:p>
    <w:p>
      <w:pPr>
        <w:ind w:left="0" w:right="0" w:firstLine="560"/>
        <w:spacing w:before="450" w:after="450" w:line="312" w:lineRule="auto"/>
      </w:pPr>
      <w:r>
        <w:rPr>
          <w:rFonts w:ascii="黑体" w:hAnsi="黑体" w:eastAsia="黑体" w:cs="黑体"/>
          <w:color w:val="000000"/>
          <w:sz w:val="36"/>
          <w:szCs w:val="36"/>
          <w:b w:val="1"/>
          <w:bCs w:val="1"/>
        </w:rPr>
        <w:t xml:space="preserve">有关党组书记党建述职报告范本一</w:t>
      </w:r>
    </w:p>
    <w:p>
      <w:pPr>
        <w:ind w:left="0" w:right="0" w:firstLine="560"/>
        <w:spacing w:before="450" w:after="450" w:line="312" w:lineRule="auto"/>
      </w:pPr>
      <w:r>
        <w:rPr>
          <w:rFonts w:ascii="宋体" w:hAnsi="宋体" w:eastAsia="宋体" w:cs="宋体"/>
          <w:color w:val="000"/>
          <w:sz w:val="28"/>
          <w:szCs w:val="28"/>
        </w:rPr>
        <w:t xml:space="preserve">(一)抓实疫情防控责任。积极发挥社区党员先锋模范作用，带领社区全体居民众志成城，严格落实各项防控举措，坚决打赢疫情防控阻击战。一是高度重视，迅速组织布控。第一时间成立了疫情防控领导小组，下设人员排查、信息联络、物资保障等x个工作小组，全面开展疫情防控工作。同时，结合社区实际，明确了社区排查事项和防控内容。依据社区基础数据台账，将市、区、街道党工委关于疫情防控的相关要求，迅速传达到x个驻区单位和物业企业，为社区有效开展疫情防控工作提供了坚实的组织基础和制度保障。二是全面识别，深入开展排查。按照区委、街道党工委要求，x社区党支部抽调骨干力量，积极配合市、区直相关部门对辖区内商店、幼儿园、小旅馆等“九小场所”开展“拉网式”排查，对网吧、洗浴、歌厅、餐馆等场所进行关闭，避免公共场所人群聚集，化解疫情发生风险。同时，第一时间启动“网格化”摸排机制，组织社区党员、协理员联动，成立党员先锋队x支，社区志愿者服务队x支，由x个网格长牵头，联动对x个居民小区、x栋楼进行“地毯式”排查。三是大力宣传，强化舆论引导。为防止疫情传播和蔓延，x社区党支部及时关闭了社区文体活动室，取消了社区内所有集体文体娱乐活动。同时，通过悬挂条幅、张贴发放宣传资料、网络宣传等多种方式，扩大宣传范围，积极营造全民抗击疫情的浓厚氛围。截至目前，在社区、居民楼、社区重要路口等醒目位置悬挂防疫宣传条幅x幅，张贴发放疫情防控宣传单、倡议书和致居民一封信x余份，通过社区工作群、社区物业群、小区业主群等网络平台发布防疫知识和疫情信息x余条，凝聚社区居民自觉防护、居家隔离、共同抗击疫情的思想和行动共识。四是凝心聚力，共筑居民防线。为认真落实全市反复排查、“不落一户、不落一人”的要求，x社区党支部针对工作人员少、管辖区域分散等难题，对重点人员严格执行社区干部包保机制，由社区党支部组织党员、发动居民志愿者定期电话联系、跟踪外来人员身体状况。同时，在做好疫情防控工作的基础上，成立了心理疏导专班，及时通过电话和视频，做好外来人员的心理疏导工作。启动社区卫生环境专项治理，发动党员对小区堆物进行清理，减少疫情隐患，为居民营造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二)抓实基层党建责任。一是夯实党建基础。坚持把党建工作与业务工作并重，把研究、落实社区党建工作放在首位。发挥党代表工作室作用，协调完成x业委会选举、解决x车库雨水倒灌等问题x项，为居民办事实x件。认真落实书记讲党课，贯彻落实习近平总书记重要批示精神;与x名党员签订不信教承诺书;实施党员积分管理考核，让党员树牢“四个意识”，坚定“四个自信”，坚决做到“两个维护”。二是落实中央和省委巡视整改反馈意见。要求新当选党支部书记将支部活动、政治学习、“三会一课”结合起来，加强党员教育管理，深化“不忘初心、牢记使命”主题教育成果。三是创新载体提高组织活力，提升服务群众能力。深入贯彻落实党的十九届四中、五中全会精神，创新x工作机制，以主题党日、“三新”大讲堂、党员志愿服务为载体，开展x专项斗争宣传x次;开展党员干部与群众结对帮扶、谈心谈话了解诉求，减少因贫、因病信教的现象。开展“双亮双先锋”活动，激励党员解决群众困难x件、提供服务x次，开展“宣讲十九届五中全会精神”“赛党课、展风采”等活动x次。开展“党建提升工程”“红色引领提升工程”“幸福提升工程”，推动习近平新时代中国特色社会主义思想进基层、进群众。组织观看微视频《x》《x》，开展“晒心得体会、亮学习成果”活动，收集心得x篇。邀请x退休教授以亲身经历上党课，引导党员培育好家风的思想。</w:t>
      </w:r>
    </w:p>
    <w:p>
      <w:pPr>
        <w:ind w:left="0" w:right="0" w:firstLine="560"/>
        <w:spacing w:before="450" w:after="450" w:line="312" w:lineRule="auto"/>
      </w:pPr>
      <w:r>
        <w:rPr>
          <w:rFonts w:ascii="宋体" w:hAnsi="宋体" w:eastAsia="宋体" w:cs="宋体"/>
          <w:color w:val="000"/>
          <w:sz w:val="28"/>
          <w:szCs w:val="28"/>
        </w:rPr>
        <w:t xml:space="preserve">(三)抓实党风廉政建设。一是严格按照“一岗双责”要求，通过以案促改、四查四促等工作落实，强化党员干部从严治党主体责任。二是带领党员干部通过“黄色警示课堂”、学习强国软件等载体，观看纪录片，学《中国共产党廉洁自律准则》《中国共产党纪律处分条例》等自觉抵制四风，接受群众监督;邀请分包单位市发改委李主任讲“以廉为荣 以勤为标”主题廉政党课。三是严格落实监委会工作职责和“三务公开”公开制度，每月x日按时公示党务、居务，及救济补助资金发放等情况。四是自觉遵守规章制度，对近亲属严格教育管理。</w:t>
      </w:r>
    </w:p>
    <w:p>
      <w:pPr>
        <w:ind w:left="0" w:right="0" w:firstLine="560"/>
        <w:spacing w:before="450" w:after="450" w:line="312" w:lineRule="auto"/>
      </w:pPr>
      <w:r>
        <w:rPr>
          <w:rFonts w:ascii="宋体" w:hAnsi="宋体" w:eastAsia="宋体" w:cs="宋体"/>
          <w:color w:val="000"/>
          <w:sz w:val="28"/>
          <w:szCs w:val="28"/>
        </w:rPr>
        <w:t xml:space="preserve">(四)抓实意识形态工作。一是明确党委书记带头落实意识形态工作“一岗双责”。二是认真落实意识形态工作相关制度。把意识形态工作作为党建工作重要内容，纳入党建工作责任制，每季度开展意识形态理论教育。三是开展“党的创新理论万场宣讲”“做一个思想清醒的党员”宣讲等丰富宣讲载体，利用社区微信公众号、微信群、宣传海报等创新宣讲形式。</w:t>
      </w:r>
    </w:p>
    <w:p>
      <w:pPr>
        <w:ind w:left="0" w:right="0" w:firstLine="560"/>
        <w:spacing w:before="450" w:after="450" w:line="312" w:lineRule="auto"/>
      </w:pPr>
      <w:r>
        <w:rPr>
          <w:rFonts w:ascii="宋体" w:hAnsi="宋体" w:eastAsia="宋体" w:cs="宋体"/>
          <w:color w:val="000"/>
          <w:sz w:val="28"/>
          <w:szCs w:val="28"/>
        </w:rPr>
        <w:t xml:space="preserve">(一)抓党建工作责任制方面不够严格。一是制定基层党建问题、任务、责任清单不够细化，不够明确，在贯彻落实过程中出现做的不到位的问题。二是在党员干部管理教育上，对违纪违规和工作不力的人和事，注重人情关系，追责力度不大，在监管上有失职。三是党内活动开展及党员教育管理方面存在问题。我社区离退休党员占自管党员的一半，且一半以上不会使用手机qq及微信，党组织对其要求偏低，纪律约束松弛，导致学习强国软件使用情况不够理想。部分党员学习活动缺乏主动性，对理想信念认识模糊，缴纳党费不积极，活动参加不踊跃。</w:t>
      </w:r>
    </w:p>
    <w:p>
      <w:pPr>
        <w:ind w:left="0" w:right="0" w:firstLine="560"/>
        <w:spacing w:before="450" w:after="450" w:line="312" w:lineRule="auto"/>
      </w:pPr>
      <w:r>
        <w:rPr>
          <w:rFonts w:ascii="宋体" w:hAnsi="宋体" w:eastAsia="宋体" w:cs="宋体"/>
          <w:color w:val="000"/>
          <w:sz w:val="28"/>
          <w:szCs w:val="28"/>
        </w:rPr>
        <w:t xml:space="preserve">(二)纪检监督工作有待加强。一是廉政教育开展正面宣传多，开展警示教育少，重点节日强调多，平时工作抓得少，以身边人教育身边人做得不够好，没有坚持利用身边发生的违纪违法案件来教育干部、警示干部，起到震慑作用。二是廉政建设抓制度落实不够。对党员干部日常监督存在执行日常考勤、作风纪律方面强调多，但在落实制度执行力上还不够，缺乏常态化监管。</w:t>
      </w:r>
    </w:p>
    <w:p>
      <w:pPr>
        <w:ind w:left="0" w:right="0" w:firstLine="560"/>
        <w:spacing w:before="450" w:after="450" w:line="312" w:lineRule="auto"/>
      </w:pPr>
      <w:r>
        <w:rPr>
          <w:rFonts w:ascii="宋体" w:hAnsi="宋体" w:eastAsia="宋体" w:cs="宋体"/>
          <w:color w:val="000"/>
          <w:sz w:val="28"/>
          <w:szCs w:val="28"/>
        </w:rPr>
        <w:t xml:space="preserve">(三)意识形态工作还存在薄弱环节。一是思想观念与加快发展的形势不相适应。部分党员观念更新慢，接受新技术、新事物积极性不高，对新时代的 想新思想学习不深入，把握不到位。二是舆论引导存在不到位现象。面对网络中的负面声音，没有及时予以反驳，对周围群众出现不当言论，没有给予及时纠正，缺乏灵活妥善的解决方法。三是阵地意识不强。宣传思想文化阵地薄弱，信息、新闻稿件数量不多，信息报送不够及时全面，对内对外宣传力度还需要加大力度，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四)党建工作缺乏浓厚氖围。党建氛围及宣传工作是日前党建工作的薄弱环节，没有形成具有说服力和吸引力的党建宣传阵地，削弱了党建工作的影响力，使党建工作缺少生机和活力。主要表现为:社区党委、各党支部党建制度、党的基础知识，相关标识等没有上墙，相关的宣传板报、展板少，没有集中的宣传阵地;党员活动室宣传内容少，一些相关的硬件设施不达标，致使党建工作体现不出优勢，缺少亮点和表现力。</w:t>
      </w:r>
    </w:p>
    <w:p>
      <w:pPr>
        <w:ind w:left="0" w:right="0" w:firstLine="560"/>
        <w:spacing w:before="450" w:after="450" w:line="312" w:lineRule="auto"/>
      </w:pPr>
      <w:r>
        <w:rPr>
          <w:rFonts w:ascii="宋体" w:hAnsi="宋体" w:eastAsia="宋体" w:cs="宋体"/>
          <w:color w:val="000"/>
          <w:sz w:val="28"/>
          <w:szCs w:val="28"/>
        </w:rPr>
        <w:t xml:space="preserve">产生问题的原因主要体现在三方面：一是主体责任意识不牢。对党委书记作为基层党建工作第一责任人的意义认识不充分，长期以来形成重业务、轻党建的观念没有彻底纠正。对党建工作投入精力不足，研究谋划党建工作偏少，过多依靠分管同志开展党建工作，没有形成党建工作与社区服务共同推进良好氛围。二是开拓创新意识不强。面对新形势，有时仍按惯性思维思考、凭工作经验办事，在推陈出新的创造力上还需下功夫，缺少创造性开展党建工作的有效办法，没有充分利用兄弟社区先进经验提升党建工作水平。三是执行规章制度不够严格。在工作中落实规章制度方面强调多、抓得少，要求多、检查少，把精力着重放在落实好中心业务工作上，强调“有形”的具体工作，放松了“无形”的教育引导，在人员管理上不够严格，检查督导不够经常，批评教育不够严厉。四是在意识形态建设工作方法、形式、途径还需要进一步探索，党组织在中心工作中的战斗堡垒作用及党员先锋模范作用没能完全发挥出来。</w:t>
      </w:r>
    </w:p>
    <w:p>
      <w:pPr>
        <w:ind w:left="0" w:right="0" w:firstLine="560"/>
        <w:spacing w:before="450" w:after="450" w:line="312" w:lineRule="auto"/>
      </w:pPr>
      <w:r>
        <w:rPr>
          <w:rFonts w:ascii="宋体" w:hAnsi="宋体" w:eastAsia="宋体" w:cs="宋体"/>
          <w:color w:val="000"/>
          <w:sz w:val="28"/>
          <w:szCs w:val="28"/>
        </w:rPr>
        <w:t xml:space="preserve">(一)巩固组织基础。一是牢固树立“抓好党建是本分、抓不好党建是失职”的思想。把党建工作牢牢抓在手上，加强党建工作与其他工作同部署、同要求、同考核，切实履行好第一责任人职责。二是严格落实各项制度。“三会一课”“党费收缴”“谈心谈话”、主题党日、新时代“三新大讲堂”、党员积分管理等各项制度，扎实开展“五星支部”创建活动，注重选树典型。三是结合我辖区楼院多且分散的特点，整合x等活动室资源，打造小区“邻里中心”;对社区直管党员、在职党员、退休党员进行分类管理，提高党员管理的针对性和有效性;四是通过区域党组织，与辖区内没有隶属关系的企业、机关事业单位等加强联系;依托“党代表工作室”组织驻区单位、物业公司、业委会、居民代表等召开党建工作联席会议，就党员群众关心的问题进行研究;根据社区治理中的需求、资源、项目“三张清单”，开展“微心愿”、特色志愿服务等活动。</w:t>
      </w:r>
    </w:p>
    <w:p>
      <w:pPr>
        <w:ind w:left="0" w:right="0" w:firstLine="560"/>
        <w:spacing w:before="450" w:after="450" w:line="312" w:lineRule="auto"/>
      </w:pPr>
      <w:r>
        <w:rPr>
          <w:rFonts w:ascii="宋体" w:hAnsi="宋体" w:eastAsia="宋体" w:cs="宋体"/>
          <w:color w:val="000"/>
          <w:sz w:val="28"/>
          <w:szCs w:val="28"/>
        </w:rPr>
        <w:t xml:space="preserve">(二)深化作风建设。履行党风廉政建设主体责任，将党风廉政建设工作常态化，严肃党内生活，增强党员干部勤俭、廉洁意识。继续巩固深化“不忘初心、牢记使命”主题教育成果，加强反腐倡廉理论学习，抓好党员干部队伍教育管理，全面落实好党风廉政建设各项工作。加强党风廉政建设宣传工作，在网评、信息报送上多下功夫。</w:t>
      </w:r>
    </w:p>
    <w:p>
      <w:pPr>
        <w:ind w:left="0" w:right="0" w:firstLine="560"/>
        <w:spacing w:before="450" w:after="450" w:line="312" w:lineRule="auto"/>
      </w:pPr>
      <w:r>
        <w:rPr>
          <w:rFonts w:ascii="宋体" w:hAnsi="宋体" w:eastAsia="宋体" w:cs="宋体"/>
          <w:color w:val="000"/>
          <w:sz w:val="28"/>
          <w:szCs w:val="28"/>
        </w:rPr>
        <w:t xml:space="preserve">(三)提升队伍素质。一是以对党负责的态度站在意识形态工作第一线，带头批评错误观点和错误倾向。二是不断丰富党员教育内容，创新学习方法，引导党员读原著、学原文、学而信、学而用，坚定理想信念，用理论武装头脑，解决意识形态领域问题。三是按照政治强、业务精、纪律严、作风正的要求，进一步提高党员理论水平和政治素养，增强意识形态工作能力。</w:t>
      </w:r>
    </w:p>
    <w:p>
      <w:pPr>
        <w:ind w:left="0" w:right="0" w:firstLine="560"/>
        <w:spacing w:before="450" w:after="450" w:line="312" w:lineRule="auto"/>
      </w:pPr>
      <w:r>
        <w:rPr>
          <w:rFonts w:ascii="黑体" w:hAnsi="黑体" w:eastAsia="黑体" w:cs="黑体"/>
          <w:color w:val="000000"/>
          <w:sz w:val="36"/>
          <w:szCs w:val="36"/>
          <w:b w:val="1"/>
          <w:bCs w:val="1"/>
        </w:rPr>
        <w:t xml:space="preserve">有关党组书记党建述职报告范本二</w:t>
      </w:r>
    </w:p>
    <w:p>
      <w:pPr>
        <w:ind w:left="0" w:right="0" w:firstLine="560"/>
        <w:spacing w:before="450" w:after="450" w:line="312" w:lineRule="auto"/>
      </w:pPr>
      <w:r>
        <w:rPr>
          <w:rFonts w:ascii="宋体" w:hAnsi="宋体" w:eastAsia="宋体" w:cs="宋体"/>
          <w:color w:val="000"/>
          <w:sz w:val="28"/>
          <w:szCs w:val="28"/>
        </w:rPr>
        <w:t xml:space="preserve">为加强党组织建设，贯彻落实党的政策方针，分发挥基层党组织战斗堡垒作用及广大基层党员先锋模范作用，切实增强各基层党组织抓好党建工作的责任意识，通过基层组织建设，全面推进各项工作的顺利开展，定期地了解党组织的工作情况，及时掌握党组织在党建工作中存在的问题和好的思路，促进党建工作再上新台阶，现结合工作实际，特制定本制度。</w:t>
      </w:r>
    </w:p>
    <w:p>
      <w:pPr>
        <w:ind w:left="0" w:right="0" w:firstLine="560"/>
        <w:spacing w:before="450" w:after="450" w:line="312" w:lineRule="auto"/>
      </w:pPr>
      <w:r>
        <w:rPr>
          <w:rFonts w:ascii="宋体" w:hAnsi="宋体" w:eastAsia="宋体" w:cs="宋体"/>
          <w:color w:val="000"/>
          <w:sz w:val="28"/>
          <w:szCs w:val="28"/>
        </w:rPr>
        <w:t xml:space="preserve">由组织委员负责，确定例会议题、会议内容及相关的资料准备，各基层党组织需解决的问题和反映的情况，应事前上报。例会由党支部书记或分管组织工作的副书记参加，其他人不得代替参会。</w:t>
      </w:r>
    </w:p>
    <w:p>
      <w:pPr>
        <w:ind w:left="0" w:right="0" w:firstLine="560"/>
        <w:spacing w:before="450" w:after="450" w:line="312" w:lineRule="auto"/>
      </w:pPr>
      <w:r>
        <w:rPr>
          <w:rFonts w:ascii="宋体" w:hAnsi="宋体" w:eastAsia="宋体" w:cs="宋体"/>
          <w:color w:val="000"/>
          <w:sz w:val="28"/>
          <w:szCs w:val="28"/>
        </w:rPr>
        <w:t xml:space="preserve">例会每季度召开一次，召开时间一、二、三季度为每年第一个月的第一周的周一上午，第四季度为最后一个月的末周周一上午（同时上交各单位全年党建工作总结一分）。例会地点一般设在三楼会议室，如遇特殊情况另行通知。</w:t>
      </w:r>
    </w:p>
    <w:p>
      <w:pPr>
        <w:ind w:left="0" w:right="0" w:firstLine="560"/>
        <w:spacing w:before="450" w:after="450" w:line="312" w:lineRule="auto"/>
      </w:pPr>
      <w:r>
        <w:rPr>
          <w:rFonts w:ascii="宋体" w:hAnsi="宋体" w:eastAsia="宋体" w:cs="宋体"/>
          <w:color w:val="000"/>
          <w:sz w:val="28"/>
          <w:szCs w:val="28"/>
        </w:rPr>
        <w:t xml:space="preserve">学习传达中央、市、区关于党组织建设工作的会议和文件精神；听取党组织负责人关于党组织建设工作情况汇报；了解当月党组织建设工作开展情况，安排部署下一步的工作，及时研究解决基党组织建设工作中存在的问题；开展业务培训、交流学习、典型培树等。在召开例会同时，要及时传达市建设局党委有关的文件及通知精神，例会内容由党支部书记汇报本季度党建工作情况（形成全面详尽的书面材料）及存在问题，并提出下一个季度党建工作打算，同时结合各自工作实际，发表对党建工作的看法及建议，确保党建工作的针对性和实效性。例会采取座谈交流的方式进行，要实事求是，畅所欲言，以达到相互了解，相互借鉴，全面提高的目的。</w:t>
      </w:r>
    </w:p>
    <w:p>
      <w:pPr>
        <w:ind w:left="0" w:right="0" w:firstLine="560"/>
        <w:spacing w:before="450" w:after="450" w:line="312" w:lineRule="auto"/>
      </w:pPr>
      <w:r>
        <w:rPr>
          <w:rFonts w:ascii="宋体" w:hAnsi="宋体" w:eastAsia="宋体" w:cs="宋体"/>
          <w:color w:val="000"/>
          <w:sz w:val="28"/>
          <w:szCs w:val="28"/>
        </w:rPr>
        <w:t xml:space="preserve">例会严格实行点名考勤制度，考勤情况将与年终各基层党建工作目标考核挂钩，按一定分值加入年度工作目标考核中。例会召开情况，作为党建工作积分的重要依据。月例会、季度会积分结果作为年终党建工作奖励表彰的主要依据，并且落实“一把手”负责制和党建工作末位问责制。</w:t>
      </w:r>
    </w:p>
    <w:p>
      <w:pPr>
        <w:ind w:left="0" w:right="0" w:firstLine="560"/>
        <w:spacing w:before="450" w:after="450" w:line="312" w:lineRule="auto"/>
      </w:pPr>
      <w:r>
        <w:rPr>
          <w:rFonts w:ascii="宋体" w:hAnsi="宋体" w:eastAsia="宋体" w:cs="宋体"/>
          <w:color w:val="000"/>
          <w:sz w:val="28"/>
          <w:szCs w:val="28"/>
        </w:rPr>
        <w:t xml:space="preserve">采取查看资料、经验交流、实地参观、学习等不同形式，务求实效。例会由组织委员、负责记录、整理、存档，作为基层党建工作的一项工作内容。</w:t>
      </w:r>
    </w:p>
    <w:p>
      <w:pPr>
        <w:ind w:left="0" w:right="0" w:firstLine="560"/>
        <w:spacing w:before="450" w:after="450" w:line="312" w:lineRule="auto"/>
      </w:pPr>
      <w:r>
        <w:rPr>
          <w:rFonts w:ascii="黑体" w:hAnsi="黑体" w:eastAsia="黑体" w:cs="黑体"/>
          <w:color w:val="000000"/>
          <w:sz w:val="36"/>
          <w:szCs w:val="36"/>
          <w:b w:val="1"/>
          <w:bCs w:val="1"/>
        </w:rPr>
        <w:t xml:space="preserve">有关党组书记党建述职报告范本三</w:t>
      </w:r>
    </w:p>
    <w:p>
      <w:pPr>
        <w:ind w:left="0" w:right="0" w:firstLine="560"/>
        <w:spacing w:before="450" w:after="450" w:line="312" w:lineRule="auto"/>
      </w:pPr>
      <w:r>
        <w:rPr>
          <w:rFonts w:ascii="宋体" w:hAnsi="宋体" w:eastAsia="宋体" w:cs="宋体"/>
          <w:color w:val="000"/>
          <w:sz w:val="28"/>
          <w:szCs w:val="28"/>
        </w:rPr>
        <w:t xml:space="preserve">20__年，我院党建工作按照党委工作部署，坚持以_论和“三个代表”的重要思想为指导，以深入学习贯彻党的十九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_的先锋模范作用，确保了我院工作的顺利开展，为加快推进众兴集镇卫生事业的全面发展作出积极贡献，</w:t>
      </w:r>
    </w:p>
    <w:p>
      <w:pPr>
        <w:ind w:left="0" w:right="0" w:firstLine="560"/>
        <w:spacing w:before="450" w:after="450" w:line="312" w:lineRule="auto"/>
      </w:pPr>
      <w:r>
        <w:rPr>
          <w:rFonts w:ascii="宋体" w:hAnsi="宋体" w:eastAsia="宋体" w:cs="宋体"/>
          <w:color w:val="000"/>
          <w:sz w:val="28"/>
          <w:szCs w:val="28"/>
        </w:rPr>
        <w:t xml:space="preserve">医院基层党支部书记抓党建工作述职报告。现将今年的工作情况汇报如下: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一、积极探索党建新思路，促进医院行风建设良性发展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卫生院支部把党建工作与医院的发展战略结合起来，支部带领全院党员，把职工引导到致力于医院发展的新战略、新思路、新任务的工作上来。</w:t>
      </w:r>
    </w:p>
    <w:p>
      <w:pPr>
        <w:ind w:left="0" w:right="0" w:firstLine="560"/>
        <w:spacing w:before="450" w:after="450" w:line="312" w:lineRule="auto"/>
      </w:pPr>
      <w:r>
        <w:rPr>
          <w:rFonts w:ascii="宋体" w:hAnsi="宋体" w:eastAsia="宋体" w:cs="宋体"/>
          <w:color w:val="000"/>
          <w:sz w:val="28"/>
          <w:szCs w:val="28"/>
        </w:rPr>
        <w:t xml:space="preserve">(一)在思想建设方面，医院积极探索改进党员、职工思想政治工作的方法，加强领导班子建设，坚持定期学习，努力构建;建立和完善了一系列党的工作制度，为提高班子整体素质，改进工作作风，提高执政能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二)在加强党员职工的教育管理方面，以多种形式广泛深入地开展学习贯彻《党章》和社会主义荣辱观教育，加强对党员职工的法制教育、警示教育和职业道德教育。同时，利用卫生院例会，对党员干部进行集中授课;利用“三好一满意”主题活动，弘扬为广大群众服务精神，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三)在组织建设方面，院支部始终把加强组织建设作为一项基础性工作来抓，;按照“抓党建、带队伍、促发展”的思路，认真落实“一岗双责”。支部成员都能积极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四)加强党风廉政建设和行业作风建设方面，我院作为党建工作的重中之重来抓。为深入推进党风廉政建设，建立了以支部书记为组长的党风廉政建设工作领导小组，强化支部书记抓党风廉政建设的主体责任、领导责任;结合卫计系统开展的“医药购销及医疗服务中突出问题专项整治”活动，同时，加大宣传教育，明确工作重点，强化社会监督。对耗材招标、药品采购等敏感环节制定规范流程，实现医院药品及各种材料的“阳光采购”，有效提高了预防为主的监督力度，为我院党风廉政建设树立了标杆。</w:t>
      </w:r>
    </w:p>
    <w:p>
      <w:pPr>
        <w:ind w:left="0" w:right="0" w:firstLine="560"/>
        <w:spacing w:before="450" w:after="450" w:line="312" w:lineRule="auto"/>
      </w:pPr>
      <w:r>
        <w:rPr>
          <w:rFonts w:ascii="宋体" w:hAnsi="宋体" w:eastAsia="宋体" w:cs="宋体"/>
          <w:color w:val="000"/>
          <w:sz w:val="28"/>
          <w:szCs w:val="28"/>
        </w:rPr>
        <w:t xml:space="preserve">二、以“五个基本”为基础，推动医院整体工作全面发展</w:t>
      </w:r>
    </w:p>
    <w:p>
      <w:pPr>
        <w:ind w:left="0" w:right="0" w:firstLine="560"/>
        <w:spacing w:before="450" w:after="450" w:line="312" w:lineRule="auto"/>
      </w:pPr>
      <w:r>
        <w:rPr>
          <w:rFonts w:ascii="宋体" w:hAnsi="宋体" w:eastAsia="宋体" w:cs="宋体"/>
          <w:color w:val="000"/>
          <w:sz w:val="28"/>
          <w:szCs w:val="28"/>
        </w:rPr>
        <w:t xml:space="preserve">我院切实加强党组织建设，进一步解放思想，规范党建工作，根据众兴集镇党委要求，认真开展工作。</w:t>
      </w:r>
    </w:p>
    <w:p>
      <w:pPr>
        <w:ind w:left="0" w:right="0" w:firstLine="560"/>
        <w:spacing w:before="450" w:after="450" w:line="312" w:lineRule="auto"/>
      </w:pPr>
      <w:r>
        <w:rPr>
          <w:rFonts w:ascii="宋体" w:hAnsi="宋体" w:eastAsia="宋体" w:cs="宋体"/>
          <w:color w:val="000"/>
          <w:sz w:val="28"/>
          <w:szCs w:val="28"/>
        </w:rPr>
        <w:t xml:space="preserve">(一)严格要求，不断优化基本队伍。</w:t>
      </w:r>
    </w:p>
    <w:p>
      <w:pPr>
        <w:ind w:left="0" w:right="0" w:firstLine="560"/>
        <w:spacing w:before="450" w:after="450" w:line="312" w:lineRule="auto"/>
      </w:pPr>
      <w:r>
        <w:rPr>
          <w:rFonts w:ascii="宋体" w:hAnsi="宋体" w:eastAsia="宋体" w:cs="宋体"/>
          <w:color w:val="000"/>
          <w:sz w:val="28"/>
          <w:szCs w:val="28"/>
        </w:rPr>
        <w:t xml:space="preserve">卫生院支部为了稳定医院现有医疗队伍、强化医疗综合实力方面，起到了积极作用。由于党建工作的良好开展，党员职工的模范作用，向党组织递交入党申请书的职工1人。这充分说明了党建促院建在我院取得的实效。</w:t>
      </w:r>
    </w:p>
    <w:p>
      <w:pPr>
        <w:ind w:left="0" w:right="0" w:firstLine="560"/>
        <w:spacing w:before="450" w:after="450" w:line="312" w:lineRule="auto"/>
      </w:pPr>
      <w:r>
        <w:rPr>
          <w:rFonts w:ascii="宋体" w:hAnsi="宋体" w:eastAsia="宋体" w:cs="宋体"/>
          <w:color w:val="000"/>
          <w:sz w:val="28"/>
          <w:szCs w:val="28"/>
        </w:rPr>
        <w:t xml:space="preserve">(二)依托载体，扎实开展基本活动。</w:t>
      </w:r>
    </w:p>
    <w:p>
      <w:pPr>
        <w:ind w:left="0" w:right="0" w:firstLine="560"/>
        <w:spacing w:before="450" w:after="450" w:line="312" w:lineRule="auto"/>
      </w:pPr>
      <w:r>
        <w:rPr>
          <w:rFonts w:ascii="宋体" w:hAnsi="宋体" w:eastAsia="宋体" w:cs="宋体"/>
          <w:color w:val="000"/>
          <w:sz w:val="28"/>
          <w:szCs w:val="28"/>
        </w:rPr>
        <w:t xml:space="preserve">医院的党建离开医疗活动，就没有生命力，就失去了“党建”的意义。按照镇党委及卫生局的要求，我院结合“五个基本”、“创先争优”、“三好一满意”等活动主线，开展一系列主题活动。，增强了全院广大干部职工医疗安全意识，规范了医疗服务行为，确保了医疗安全;通过“好职工、好干部、好领导”评选活动，切实把全院职工的思想统一起来、活力激发出来、力量凝聚起来、思路丰富起来、推动医院综合实力又上新台阶。</w:t>
      </w:r>
    </w:p>
    <w:p>
      <w:pPr>
        <w:ind w:left="0" w:right="0" w:firstLine="560"/>
        <w:spacing w:before="450" w:after="450" w:line="312" w:lineRule="auto"/>
      </w:pPr>
      <w:r>
        <w:rPr>
          <w:rFonts w:ascii="宋体" w:hAnsi="宋体" w:eastAsia="宋体" w:cs="宋体"/>
          <w:color w:val="000"/>
          <w:sz w:val="28"/>
          <w:szCs w:val="28"/>
        </w:rPr>
        <w:t xml:space="preserve">(三)积极创新，坚持完善基本制度。</w:t>
      </w:r>
    </w:p>
    <w:p>
      <w:pPr>
        <w:ind w:left="0" w:right="0" w:firstLine="560"/>
        <w:spacing w:before="450" w:after="450" w:line="312" w:lineRule="auto"/>
      </w:pPr>
      <w:r>
        <w:rPr>
          <w:rFonts w:ascii="宋体" w:hAnsi="宋体" w:eastAsia="宋体" w:cs="宋体"/>
          <w:color w:val="000"/>
          <w:sz w:val="28"/>
          <w:szCs w:val="28"/>
        </w:rPr>
        <w:t xml:space="preserve">卫生院的党建活动融入到整个医院的发展中，一方面卫生院党支部认真落实党建日常制度，尤其是民主生活会制度。，卫生院党支部召开了多次组织生活会，和一次结合群众路线的专题民主生活会，在广大党员干部间开展批评与自我批评，达到了思想的高度统一。另一方面，医院不断强化制度建设，落实工作责任。以“硬件不足软件补”的思路以“一级医院”为标准，修订完善医院各项工作制度、岗位职责、技术操作规程及质量考核标准，强化了院科分级管理机制，使医院基础管理工作得到了进一步加强，形成了岗位有职责、工作有考核、考核有标准、奖惩有措施的管理体系，各项工作效率大大提高。</w:t>
      </w:r>
    </w:p>
    <w:p>
      <w:pPr>
        <w:ind w:left="0" w:right="0" w:firstLine="560"/>
        <w:spacing w:before="450" w:after="450" w:line="312" w:lineRule="auto"/>
      </w:pPr>
      <w:r>
        <w:rPr>
          <w:rFonts w:ascii="宋体" w:hAnsi="宋体" w:eastAsia="宋体" w:cs="宋体"/>
          <w:color w:val="000"/>
          <w:sz w:val="28"/>
          <w:szCs w:val="28"/>
        </w:rPr>
        <w:t xml:space="preserve">(四)攻坚克难，积极落实基本保障。</w:t>
      </w:r>
    </w:p>
    <w:p>
      <w:pPr>
        <w:ind w:left="0" w:right="0" w:firstLine="560"/>
        <w:spacing w:before="450" w:after="450" w:line="312" w:lineRule="auto"/>
      </w:pPr>
      <w:r>
        <w:rPr>
          <w:rFonts w:ascii="宋体" w:hAnsi="宋体" w:eastAsia="宋体" w:cs="宋体"/>
          <w:color w:val="000"/>
          <w:sz w:val="28"/>
          <w:szCs w:val="28"/>
        </w:rPr>
        <w:t xml:space="preserve">随着新医改的全面展开，我院脱离了六安市中医院托管，发展面临着困惑，从某种意义上说卫生院的经费开支不是很充裕。但在党建工作方面，卫生院保障了活动经费、开展群众性活动的经费、群团组织活动经费、主题活动的经费等等，都得到足额安排。</w:t>
      </w:r>
    </w:p>
    <w:p>
      <w:pPr>
        <w:ind w:left="0" w:right="0" w:firstLine="560"/>
        <w:spacing w:before="450" w:after="450" w:line="312" w:lineRule="auto"/>
      </w:pPr>
      <w:r>
        <w:rPr>
          <w:rFonts w:ascii="宋体" w:hAnsi="宋体" w:eastAsia="宋体" w:cs="宋体"/>
          <w:color w:val="000"/>
          <w:sz w:val="28"/>
          <w:szCs w:val="28"/>
        </w:rPr>
        <w:t xml:space="preserve">三、以“求真务实”的态度，开展群众路线教育实践活动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按照镇党委安排，党的群众路线教育实践活动，从3月开始，到9月份基本完成，需完成“学习教育，听取意见”、“查摆问题，开展批评”、“整改落实，建章立制”三个环节的工作。</w:t>
      </w:r>
    </w:p>
    <w:p>
      <w:pPr>
        <w:ind w:left="0" w:right="0" w:firstLine="560"/>
        <w:spacing w:before="450" w:after="450" w:line="312" w:lineRule="auto"/>
      </w:pPr>
      <w:r>
        <w:rPr>
          <w:rFonts w:ascii="宋体" w:hAnsi="宋体" w:eastAsia="宋体" w:cs="宋体"/>
          <w:color w:val="000"/>
          <w:sz w:val="28"/>
          <w:szCs w:val="28"/>
        </w:rPr>
        <w:t xml:space="preserve">学习教育，听取意见环节。</w:t>
      </w:r>
    </w:p>
    <w:p>
      <w:pPr>
        <w:ind w:left="0" w:right="0" w:firstLine="560"/>
        <w:spacing w:before="450" w:after="450" w:line="312" w:lineRule="auto"/>
      </w:pPr>
      <w:r>
        <w:rPr>
          <w:rFonts w:ascii="宋体" w:hAnsi="宋体" w:eastAsia="宋体" w:cs="宋体"/>
          <w:color w:val="000"/>
          <w:sz w:val="28"/>
          <w:szCs w:val="28"/>
        </w:rPr>
        <w:t xml:space="preserve">(1)周密部署，认真做好教育活动准备。按照县委及众兴集镇党委的相关文件精神和动员会议精神要求，我院迅速成立了党的群众路线教育实践活动领导小组。领导小组下设办公室，负责对整个活动的组织实施、落实和宣传，任务清楚，分工明确，责任到人，确保活动有条不紊的开展。制定方案，召开动员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(2)紧扣环节，扎实推进学习活动开展。领导带头学，先后召开了专题学习会，认真学习相关文件精神和教育实践活动必读书目，院支部书记带头领读;专题辅导学，在自主学习的基础上，院支部组织开展专题辅导讲座，要求党员干部精读研学《党的群众路线教育实践活动文件选编》，记好学习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(3)开门纳谏，真心听取意见。多形式征求意见，院支部通过民主评议、召开领导班子专题会、开展问卷调查、设置意见箱、投诉电 话等形式广泛征求群众对院领导班子及医院发展意见和建议;着力聚集“四风”问题，医院将收集的意见建议进行了汇总梳理;即知即改，以实际行动转变作风。</w:t>
      </w:r>
    </w:p>
    <w:p>
      <w:pPr>
        <w:ind w:left="0" w:right="0" w:firstLine="560"/>
        <w:spacing w:before="450" w:after="450" w:line="312" w:lineRule="auto"/>
      </w:pPr>
      <w:r>
        <w:rPr>
          <w:rFonts w:ascii="宋体" w:hAnsi="宋体" w:eastAsia="宋体" w:cs="宋体"/>
          <w:color w:val="000"/>
          <w:sz w:val="28"/>
          <w:szCs w:val="28"/>
        </w:rPr>
        <w:t xml:space="preserve">查摆问题、开展批评环节。</w:t>
      </w:r>
    </w:p>
    <w:p>
      <w:pPr>
        <w:ind w:left="0" w:right="0" w:firstLine="560"/>
        <w:spacing w:before="450" w:after="450" w:line="312" w:lineRule="auto"/>
      </w:pPr>
      <w:r>
        <w:rPr>
          <w:rFonts w:ascii="宋体" w:hAnsi="宋体" w:eastAsia="宋体" w:cs="宋体"/>
          <w:color w:val="000"/>
          <w:sz w:val="28"/>
          <w:szCs w:val="28"/>
        </w:rPr>
        <w:t xml:space="preserve">(1)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(4)召开专题民主生活会。我院于8月22日召开专题民主生活会，会上，各位领导班子成员针对自身存在的“四风”问题进行了深刻查摆剖析，并进行了严肃认真的批评与自我批评，坦诚相见，达到了“红红脸、出出汗、洗洗澡、治治病”的效果，会上还对院领导班子和党员领导干部进行了民主测评，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2025-06-15T23:22:28+08:00</dcterms:created>
  <dcterms:modified xsi:type="dcterms:W3CDTF">2025-06-15T23:22:28+08:00</dcterms:modified>
</cp:coreProperties>
</file>

<file path=docProps/custom.xml><?xml version="1.0" encoding="utf-8"?>
<Properties xmlns="http://schemas.openxmlformats.org/officeDocument/2006/custom-properties" xmlns:vt="http://schemas.openxmlformats.org/officeDocument/2006/docPropsVTypes"/>
</file>