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有关教师德育教学个人述职报告</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教师德育教学个人述职报告一一、政治思想方面能够积极参加园里组织的政治学习，认真记笔记，数量足，内容丰富。积极参加幼儿园里组织的各项活动，发挥骨干教师的先进性。热爱集体、团结同事、乐于帮助同事进步、尊重新老教师、对待幼儿有爱心。严格遵守园...</w:t>
      </w:r>
    </w:p>
    <w:p>
      <w:pPr>
        <w:ind w:left="0" w:right="0" w:firstLine="560"/>
        <w:spacing w:before="450" w:after="450" w:line="312" w:lineRule="auto"/>
      </w:pPr>
      <w:r>
        <w:rPr>
          <w:rFonts w:ascii="黑体" w:hAnsi="黑体" w:eastAsia="黑体" w:cs="黑体"/>
          <w:color w:val="000000"/>
          <w:sz w:val="36"/>
          <w:szCs w:val="36"/>
          <w:b w:val="1"/>
          <w:bCs w:val="1"/>
        </w:rPr>
        <w:t xml:space="preserve">有关教师德育教学个人述职报告一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有关教师德育教学个人述职报告二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2025-05-02T09:26:07+08:00</dcterms:created>
  <dcterms:modified xsi:type="dcterms:W3CDTF">2025-05-02T09:26:07+08:00</dcterms:modified>
</cp:coreProperties>
</file>

<file path=docProps/custom.xml><?xml version="1.0" encoding="utf-8"?>
<Properties xmlns="http://schemas.openxmlformats.org/officeDocument/2006/custom-properties" xmlns:vt="http://schemas.openxmlformats.org/officeDocument/2006/docPropsVTypes"/>
</file>