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酒店财务经理述职报告总结(十三篇)</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酒店财务经理述职报告总结一大家好！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x年度既定目标，达到了预期效果，一定程度上锻炼了自己，提高了财务管理水平。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今年是酒店实行预算管理的第x年，我们在认真分析总结前x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今年由于受整个市场大环境影响，经营较上年出现下滑，仅x年现金流入量就较上年同期减少近x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应收账款是酒店的一项重要资产，资金回笼速度在一定程度上反映出资金的风险性。xx年随着酒店协议公司客户市场的拓展，挂账单位数量也随之上升，到x月底已达x家，给部门应收账款管理带来了很大压力。为了保障酒店资金能够安全、准确、快速回笼，我们在管理方面主要采取以下措施：一是从制度方面规范、约束。制定了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x年来，未出现过任何一笔呆账坏账。截止x月底，应收账款回款率基本达到x%，保障了酒店资金的安全完整。</w:t>
      </w:r>
    </w:p>
    <w:p>
      <w:pPr>
        <w:ind w:left="0" w:right="0" w:firstLine="560"/>
        <w:spacing w:before="450" w:after="450" w:line="312" w:lineRule="auto"/>
      </w:pPr>
      <w:r>
        <w:rPr>
          <w:rFonts w:ascii="宋体" w:hAnsi="宋体" w:eastAsia="宋体" w:cs="宋体"/>
          <w:color w:val="000"/>
          <w:sz w:val="28"/>
          <w:szCs w:val="28"/>
        </w:rPr>
        <w:t xml:space="preserve">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xx年财务管理要重点思考和解决的问题。为此，xx年我们将建立健全资产管理制度，将资产管理责任落实到人。加强对物资申购环节的管理，用制度形成物资申购、使用、报废到重新添置的一整套程序的完整闭合。面对新的一年，我本人有信心，带领计财部全体人员，加强业务知识学习，增强服务意识，充分发挥财务监管职能，争取把工作做细、做实、做出成效。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酒店财务经理述职报告总结二</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酒店财务经理述职报告总结三</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w:t>
      </w:r>
    </w:p>
    <w:p>
      <w:pPr>
        <w:ind w:left="0" w:right="0" w:firstLine="560"/>
        <w:spacing w:before="450" w:after="450" w:line="312" w:lineRule="auto"/>
      </w:pPr>
      <w:r>
        <w:rPr>
          <w:rFonts w:ascii="宋体" w:hAnsi="宋体" w:eastAsia="宋体" w:cs="宋体"/>
          <w:color w:val="000"/>
          <w:sz w:val="28"/>
          <w:szCs w:val="28"/>
        </w:rPr>
        <w:t xml:space="preserve">现将20xx年的工作述职如下：</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经理，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20x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w:t>
      </w:r>
    </w:p>
    <w:p>
      <w:pPr>
        <w:ind w:left="0" w:right="0" w:firstLine="560"/>
        <w:spacing w:before="450" w:after="450" w:line="312" w:lineRule="auto"/>
      </w:pPr>
      <w:r>
        <w:rPr>
          <w:rFonts w:ascii="宋体" w:hAnsi="宋体" w:eastAsia="宋体" w:cs="宋体"/>
          <w:color w:val="000"/>
          <w:sz w:val="28"/>
          <w:szCs w:val="28"/>
        </w:rPr>
        <w:t xml:space="preserve">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w:t>
      </w:r>
    </w:p>
    <w:p>
      <w:pPr>
        <w:ind w:left="0" w:right="0" w:firstLine="560"/>
        <w:spacing w:before="450" w:after="450" w:line="312" w:lineRule="auto"/>
      </w:pPr>
      <w:r>
        <w:rPr>
          <w:rFonts w:ascii="宋体" w:hAnsi="宋体" w:eastAsia="宋体" w:cs="宋体"/>
          <w:color w:val="000"/>
          <w:sz w:val="28"/>
          <w:szCs w:val="28"/>
        </w:rPr>
        <w:t xml:space="preserve">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w:t>
      </w:r>
    </w:p>
    <w:p>
      <w:pPr>
        <w:ind w:left="0" w:right="0" w:firstLine="560"/>
        <w:spacing w:before="450" w:after="450" w:line="312" w:lineRule="auto"/>
      </w:pPr>
      <w:r>
        <w:rPr>
          <w:rFonts w:ascii="宋体" w:hAnsi="宋体" w:eastAsia="宋体" w:cs="宋体"/>
          <w:color w:val="000"/>
          <w:sz w:val="28"/>
          <w:szCs w:val="28"/>
        </w:rPr>
        <w:t xml:space="preserve">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酒店财务经理述职报告总结五</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份以来的学习和工作等情况向各位经理、总经理做出如下述职：</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w:t>
      </w:r>
    </w:p>
    <w:p>
      <w:pPr>
        <w:ind w:left="0" w:right="0" w:firstLine="560"/>
        <w:spacing w:before="450" w:after="450" w:line="312" w:lineRule="auto"/>
      </w:pPr>
      <w:r>
        <w:rPr>
          <w:rFonts w:ascii="宋体" w:hAnsi="宋体" w:eastAsia="宋体" w:cs="宋体"/>
          <w:color w:val="000"/>
          <w:sz w:val="28"/>
          <w:szCs w:val="28"/>
        </w:rPr>
        <w:t xml:space="preserve">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酒店财务经理述职报告总结六</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xx年工作汇报如下：</w:t>
      </w:r>
    </w:p>
    <w:p>
      <w:pPr>
        <w:ind w:left="0" w:right="0" w:firstLine="560"/>
        <w:spacing w:before="450" w:after="450" w:line="312" w:lineRule="auto"/>
      </w:pPr>
      <w:r>
        <w:rPr>
          <w:rFonts w:ascii="宋体" w:hAnsi="宋体" w:eastAsia="宋体" w:cs="宋体"/>
          <w:color w:val="000"/>
          <w:sz w:val="28"/>
          <w:szCs w:val="28"/>
        </w:rPr>
        <w:t xml:space="preserve">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小。</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x万元，完成各项贷款x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x万元，名人会馆减免营业税款x万元。</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xx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x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4、盘点和清查了xx分公司自重新组建以来所购置的所有固定资产和物品，并将固定资产的使用责任落实到了部门和使用人。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四是要强化财务管理的.数字化。把原来许多定性的文字尽可能地转化为定量的数字。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x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酒店财务经理述职报告总结篇十一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元以上，其中公司本级x万。我司年末货币资金余额x万元，因购置设备支付x万元导致公司本部货币资金没有达标。三是新开项目资金策划率x%。本年度公司新开x个项目均做了项目资金策划。四是全司利润总额x万元。实际全年完成利润x万元。五是办理资金信贷类业务，投诉率为x。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酒店财务经理述职报告总结篇十二</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酒店财务经理述职报告总结篇十三</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2025-06-19T17:18:56+08:00</dcterms:created>
  <dcterms:modified xsi:type="dcterms:W3CDTF">2025-06-19T17:18:56+08:00</dcterms:modified>
</cp:coreProperties>
</file>

<file path=docProps/custom.xml><?xml version="1.0" encoding="utf-8"?>
<Properties xmlns="http://schemas.openxmlformats.org/officeDocument/2006/custom-properties" xmlns:vt="http://schemas.openxmlformats.org/officeDocument/2006/docPropsVTypes"/>
</file>