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小学数学教师述职报告简短(11篇)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述职报告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向以用心的、主动的工作态度来要求自己。从执教的第一天起，我一向严格要求自己，爱岗敬业，为人师表，热爱学生，尊重学生，争取让每个学生都能得到不一样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联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忙，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用心的参与到平时的学习活动中。但是不可避免的，一些学生依然存在着不遵守纪律，对学习任务不用心完成等等缺点。刚开始接触这个班级时，由于对学生个人的状况不是很了解，在教学工作中遇到了一些困难，但是经过本人不懈发奋，比如请教之前的老师，不断向他们了解状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透过一个学期以来的教学，本人在关于低年级数学的教学方法方面，也有不少收益。其中主要有以下几点：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透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发奋，共同进步。透过老师的及时的鼓励性的点评，为孩子们建立自信，变得更勇于提问及思考。在练习课时，更能够先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能够更好的激发学生学习的用心性。由于小学生有着很强的好胜心，总期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能够全班比赛;能够分男女同学比赛;能够分小组比赛;还能够将学生按潜质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总之，在教学工作中，我一向强调学生学习的主体地位，把学习的主动权交给学生，教学中要尽最大的发奋，最充分地调动学生用心主动学习，由“要我学”转化为“我要学”、“我爱学”。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科学施教的同时发奋提高、完善自我，这就是我的工作思路。我将继续坚持自己的工作思路，做一个爱学生，也让学生爱的好教师。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小学数学教师述职报告简短三</w:t>
      </w:r>
    </w:p>
    <w:p>
      <w:pPr>
        <w:ind w:left="0" w:right="0" w:firstLine="560"/>
        <w:spacing w:before="450" w:after="450" w:line="312" w:lineRule="auto"/>
      </w:pPr>
      <w:r>
        <w:rPr>
          <w:rFonts w:ascii="宋体" w:hAnsi="宋体" w:eastAsia="宋体" w:cs="宋体"/>
          <w:color w:val="000"/>
          <w:sz w:val="28"/>
          <w:szCs w:val="28"/>
        </w:rPr>
        <w:t xml:space="preserve">大家好，我是xxx，是小学一级教师，年被评为县数学教学能手，现在中心小学任六（2）班数学教师。三年来，我始终以教学能手的标准严格要求自己，不倦怠，不落后，成效显著现就将工作情况作如下总结。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小学数学教师述职报告简短五</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xx、xxx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xx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xx世纪的专业人才奠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xx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小学数学教师述职报告简短篇十</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二年级有几个差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充分利用敢说卡和会说卡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来，我在教育教学工作中，遵守学校的各项规章制度，服从领导安排，热爱、关心学生，严格要求自己。同时不断提高业务知识水平，钻研教材，努力提高教学水平，认真备课、上课、听课、评课，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上学期我任教六（5）班的数学、这学期任二（2）班和二（4）班的数学，根据学校的工作安排，认真努力地完成各教学任务。</w:t>
      </w:r>
    </w:p>
    <w:p>
      <w:pPr>
        <w:ind w:left="0" w:right="0" w:firstLine="560"/>
        <w:spacing w:before="450" w:after="450" w:line="312" w:lineRule="auto"/>
      </w:pPr>
      <w:r>
        <w:rPr>
          <w:rFonts w:ascii="宋体" w:hAnsi="宋体" w:eastAsia="宋体" w:cs="宋体"/>
          <w:color w:val="000"/>
          <w:sz w:val="28"/>
          <w:szCs w:val="28"/>
        </w:rPr>
        <w:t xml:space="preserve">这学期教两个班对于二年级的教学也是第一次接触，通过这一学期的教学，发现低年级的学生上课注意力容易分散，爱说爱动，对自己的行为约束力差，所以课堂上要创设良好的学习情境，激发学生学习的兴趣和积极性。注重培养学生良好的学习习惯，多表扬，多鼓励。在学困生身上多下功夫，多发现他们的闪光点，以表扬为主，多一些关爱。坚持练习口算和计算题，提高计算能力。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发散等创新学习活动所要求的思维方式和方法；以学生创新学习为主线组织课堂教学活动，鼓励学生主动参与、主动探索、主动思考、主动操作，在进行计算能力训练时，我要求学生先要认真审题，边审题边思考：题抄对了没有？先算什么？再算什么？吕清思路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上学期我所教六（5）班中有几个学生基础比较差，学习数学很吃力，多次测验成绩都不好。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作为一名年轻教师，教学经验不足，在工作中还有很多不足之处，在教法上还有待提高。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2025-05-02T19:32:16+08:00</dcterms:created>
  <dcterms:modified xsi:type="dcterms:W3CDTF">2025-05-02T19:32:16+08:00</dcterms:modified>
</cp:coreProperties>
</file>

<file path=docProps/custom.xml><?xml version="1.0" encoding="utf-8"?>
<Properties xmlns="http://schemas.openxmlformats.org/officeDocument/2006/custom-properties" xmlns:vt="http://schemas.openxmlformats.org/officeDocument/2006/docPropsVTypes"/>
</file>