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市场部主管述职报告(三篇)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市场部主管述职报告一;会计主管述职报告、会计主管述职报告 为大家整理的会计主管述职报告，欢迎大家阅读。更多相关内容请关注述职报告网述职报告栏目。会计主管述职报告 一年来，在上级行的高度重视、正确领导和大力支持下，在支行行长的帮助下，在各位同...</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会计主管述职报告、会计主管述职报告 为大家整理的会计主管述职报告，欢迎大家阅读。更多相关内容请关注述职报告网述职报告栏目。会计主管述职报告</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xx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二、深入学_实践报告科学发展观，认真组织部门员工和业务条线参加《员工行为守则》检查活动。</w:t>
      </w:r>
    </w:p>
    <w:p>
      <w:pPr>
        <w:ind w:left="0" w:right="0" w:firstLine="560"/>
        <w:spacing w:before="450" w:after="450" w:line="312" w:lineRule="auto"/>
      </w:pPr>
      <w:r>
        <w:rPr>
          <w:rFonts w:ascii="宋体" w:hAnsi="宋体" w:eastAsia="宋体" w:cs="宋体"/>
          <w:color w:val="000"/>
          <w:sz w:val="28"/>
          <w:szCs w:val="28"/>
        </w:rPr>
        <w:t xml:space="preserve">1、深入学_实践科学发展观。深入学_实践科学发展观活动是适应新形势，完成新任务，实现新发展的需要，对于推动我行业务经营又好又快发展具有极其重要的历史意义和现实意义。通过认真的思考、学_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_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检查活动实施方案的部署，积极组织我部员工和业务条线积极参加学_、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检查活动视频会议。反复学_了褚行长一把手所作的学_第一、认真第一、责任第一的精彩而语重心长的讲课。通过会计主管例会和部务会等多种形式组织员工集体学_《员工行为守则》并讨论交流学_心得。</w:t>
      </w:r>
    </w:p>
    <w:p>
      <w:pPr>
        <w:ind w:left="0" w:right="0" w:firstLine="560"/>
        <w:spacing w:before="450" w:after="450" w:line="312" w:lineRule="auto"/>
      </w:pPr>
      <w:r>
        <w:rPr>
          <w:rFonts w:ascii="宋体" w:hAnsi="宋体" w:eastAsia="宋体" w:cs="宋体"/>
          <w:color w:val="000"/>
          <w:sz w:val="28"/>
          <w:szCs w:val="28"/>
        </w:rPr>
        <w:t xml:space="preserve">组织部室员工参加网上测试并全部顺利通过。我还公开在部室内进行了述合规，自觉接受大家的监督，同时组织部室员工进行对照检查评分，签署了《承诺书》，检查活动所形成的材料已整理移交办公室。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w:t>
      </w:r>
    </w:p>
    <w:p>
      <w:pPr>
        <w:ind w:left="0" w:right="0" w:firstLine="560"/>
        <w:spacing w:before="450" w:after="450" w:line="312" w:lineRule="auto"/>
      </w:pPr>
      <w:r>
        <w:rPr>
          <w:rFonts w:ascii="宋体" w:hAnsi="宋体" w:eastAsia="宋体" w:cs="宋体"/>
          <w:color w:val="000"/>
          <w:sz w:val="28"/>
          <w:szCs w:val="28"/>
        </w:rPr>
        <w:t xml:space="preserve">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_、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w:t>
      </w:r>
    </w:p>
    <w:p>
      <w:pPr>
        <w:ind w:left="0" w:right="0" w:firstLine="560"/>
        <w:spacing w:before="450" w:after="450" w:line="312" w:lineRule="auto"/>
      </w:pPr>
      <w:r>
        <w:rPr>
          <w:rFonts w:ascii="宋体" w:hAnsi="宋体" w:eastAsia="宋体" w:cs="宋体"/>
          <w:color w:val="000"/>
          <w:sz w:val="28"/>
          <w:szCs w:val="28"/>
        </w:rPr>
        <w:t xml:space="preserve">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____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w:t>
      </w:r>
    </w:p>
    <w:p>
      <w:pPr>
        <w:ind w:left="0" w:right="0" w:firstLine="560"/>
        <w:spacing w:before="450" w:after="450" w:line="312" w:lineRule="auto"/>
      </w:pPr>
      <w:r>
        <w:rPr>
          <w:rFonts w:ascii="宋体" w:hAnsi="宋体" w:eastAsia="宋体" w:cs="宋体"/>
          <w:color w:val="000"/>
          <w:sz w:val="28"/>
          <w:szCs w:val="28"/>
        </w:rPr>
        <w:t xml:space="preserve">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_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银行会计主管年度述职报告</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积极地抓好服务工作，坚持不懈地搞好优质文明服务，树立服务意识;坚持业务学_制度，统一学_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_，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相关热词搜索：;[_TAG_h2]市场部主管述职报告二</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__万元以上，其中公司本级__万;我司年末货币资金余额__x万元，因购置设备支付__万元导致公司本部货币资金没有达标;三是新开项目资金策划率100%;本年度公司新开4个项目均做了项目资金策划。四是全司利润总额__万元;实际全年完成利润__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x万元，此外全年为公司各单位累计办理承兑汇票_x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2025-06-19T17:41:56+08:00</dcterms:created>
  <dcterms:modified xsi:type="dcterms:W3CDTF">2025-06-19T17:41:56+08:00</dcterms:modified>
</cp:coreProperties>
</file>

<file path=docProps/custom.xml><?xml version="1.0" encoding="utf-8"?>
<Properties xmlns="http://schemas.openxmlformats.org/officeDocument/2006/custom-properties" xmlns:vt="http://schemas.openxmlformats.org/officeDocument/2006/docPropsVTypes"/>
</file>