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2024年美术教师个人总结 美术教师述职个人述职报告(六篇)</w:t>
      </w:r>
      <w:bookmarkEnd w:id="1"/>
    </w:p>
    <w:p>
      <w:pPr>
        <w:jc w:val="center"/>
        <w:spacing w:before="0" w:after="450"/>
      </w:pPr>
      <w:r>
        <w:rPr>
          <w:rFonts w:ascii="Arial" w:hAnsi="Arial" w:eastAsia="Arial" w:cs="Arial"/>
          <w:color w:val="999999"/>
          <w:sz w:val="20"/>
          <w:szCs w:val="20"/>
        </w:rPr>
        <w:t xml:space="preserve">来源：网络  作者：寂静之音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美术教师个人总结 美术教师述职个人述职报告一1、认真学习学校工作计划和教导处工作计划，明确了学期工作的目标和任务。教学中认真遵照教学大纲要求，认真贯彻党的教育方针，坚持思想教育和技能教育，大力推广素质教育，按时按质地完2、认真备好课，写好教...</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美术教师述职个人述职报告一</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美术教师述职个人述职报告二</w:t>
      </w:r>
    </w:p>
    <w:p>
      <w:pPr>
        <w:ind w:left="0" w:right="0" w:firstLine="560"/>
        <w:spacing w:before="450" w:after="450" w:line="312" w:lineRule="auto"/>
      </w:pPr>
      <w:r>
        <w:rPr>
          <w:rFonts w:ascii="宋体" w:hAnsi="宋体" w:eastAsia="宋体" w:cs="宋体"/>
          <w:color w:val="000"/>
          <w:sz w:val="28"/>
          <w:szCs w:val="28"/>
        </w:rPr>
        <w:t xml:space="preserve">20年在这一个学期中，根据我校的实际需要，我担任了二年级三个班的美术课教学。我对一个学期中的二年级美术课教学工作总结如下：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 (二年级学生，有以下特点：)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美术教师述职个人述职报告四</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美术教师述职个人述职报告五</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美术教师述职个人述职报告六</w:t>
      </w:r>
    </w:p>
    <w:p>
      <w:pPr>
        <w:ind w:left="0" w:right="0" w:firstLine="560"/>
        <w:spacing w:before="450" w:after="450" w:line="312" w:lineRule="auto"/>
      </w:pPr>
      <w:r>
        <w:rPr>
          <w:rFonts w:ascii="宋体" w:hAnsi="宋体" w:eastAsia="宋体" w:cs="宋体"/>
          <w:color w:val="000"/>
          <w:sz w:val="28"/>
          <w:szCs w:val="28"/>
        </w:rPr>
        <w:t xml:space="preserve">本学期，在教学中注重了小学生的年龄特点，提高了他们的兴趣。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同时还有许多的宣传资料、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之处主要体现在：美术教学中有特色、有创意的东西还不够多，今后还要努力找出一些美术教学的特色点，为开创新时期美术教学的新天地作出贡献。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2025-05-03T07:23:59+08:00</dcterms:created>
  <dcterms:modified xsi:type="dcterms:W3CDTF">2025-05-03T07:23:59+08:00</dcterms:modified>
</cp:coreProperties>
</file>

<file path=docProps/custom.xml><?xml version="1.0" encoding="utf-8"?>
<Properties xmlns="http://schemas.openxmlformats.org/officeDocument/2006/custom-properties" xmlns:vt="http://schemas.openxmlformats.org/officeDocument/2006/docPropsVTypes"/>
</file>