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最新小班班主任述职报告题目</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小班班主任述职报告题目 小班班主任述职报告 第二届一本人能积极参加政治学习，遵守劳动纪律，团结同志，热爱集体，服从分配，对班级工作认真负责，在工作中努力求真、求实、求新。以积极热情的心态去完成园里安排的各项工作。积极参加园内各项活动及教研学...</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第二届二</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第二届五</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第二届六</w:t>
      </w:r>
    </w:p>
    <w:p>
      <w:pPr>
        <w:ind w:left="0" w:right="0" w:firstLine="560"/>
        <w:spacing w:before="450" w:after="450" w:line="312" w:lineRule="auto"/>
      </w:pPr>
      <w:r>
        <w:rPr>
          <w:rFonts w:ascii="宋体" w:hAnsi="宋体" w:eastAsia="宋体" w:cs="宋体"/>
          <w:color w:val="000"/>
          <w:sz w:val="28"/>
          <w:szCs w:val="28"/>
        </w:rPr>
        <w:t xml:space="preserve">在孩子们的欢声笑语中，我参加工作十一年了。我更深地感到幼儿教师职业的崇高，责任的伟大，而我对这份职业的热爱与日俱增。在领导和同事的关心和帮助下，通过自己的努力，曾先后获得“山东省优质课二等奖”、“泰安市教学能手”、“泰山教学新星”、“肥城市优秀班主任”、“肥城市优秀教师”、“优秀党员”、“学前教育工作先进个人”等荣誉。所写的论文在省教育年会上，多次荣获一等奖。现在对我的工作做如下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在教研活动中，我积极响应上级领导及新课改要求，使主题区域活动渗透在我们工作的方方面面。我扎扎实实的做好了以下几个方面：</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