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最新税务局副局长述职述德述廉报告通用(七篇)</w:t>
      </w:r>
      <w:bookmarkEnd w:id="1"/>
    </w:p>
    <w:p>
      <w:pPr>
        <w:jc w:val="center"/>
        <w:spacing w:before="0" w:after="450"/>
      </w:pPr>
      <w:r>
        <w:rPr>
          <w:rFonts w:ascii="Arial" w:hAnsi="Arial" w:eastAsia="Arial" w:cs="Arial"/>
          <w:color w:val="999999"/>
          <w:sz w:val="20"/>
          <w:szCs w:val="20"/>
        </w:rPr>
        <w:t xml:space="preserve">来源：网络  作者：平静如水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税务局副局长述职述德述廉报告通用一一、严于律已，自觉加强党性锻炼，党性修养和政治思想觉悟进一步提高一年来，我始终坚持运用马克思列宁主义的立场、观点和方法论，运用辩证唯物主义与历史唯物主义去分析和观察事物，明辨是非，坚持真理，坚持正确的世...</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税务管理及财务会计和电脑知识。在学习方法上做到在重点中找重点，抓住重点，并结合自己在税务管理及税收执法、电脑知识方面存在哪些不足之处，有针对性地进行学习，不断提高自己的税务管理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三是认真学习法律知识，结合自己工作实际特点，利用闲余时间，选择性地开展学习，学习了《中华人民共和国法》、《xx条例》、《中华人民共和国管理法》，通过学习，进一步增强法制意识和法制观念。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w:t>
      </w:r>
    </w:p>
    <w:p>
      <w:pPr>
        <w:ind w:left="0" w:right="0" w:firstLine="560"/>
        <w:spacing w:before="450" w:after="450" w:line="312" w:lineRule="auto"/>
      </w:pPr>
      <w:r>
        <w:rPr>
          <w:rFonts w:ascii="宋体" w:hAnsi="宋体" w:eastAsia="宋体" w:cs="宋体"/>
          <w:color w:val="000"/>
          <w:sz w:val="28"/>
          <w:szCs w:val="28"/>
        </w:rPr>
        <w:t xml:space="preserve">成绩，自觉把自己置于党组织和群众的监督之下，刻苦学习、勤奋工作，做一名合格的税务员，为全面建设小康社会目标作出自己的贡献!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最新税务局副局长述职述德述廉报告通用二</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xx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最新税务局副局长述职述德述廉报告通用三</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最新税务局副局长述职述德述廉报告通用四</w:t>
      </w:r>
    </w:p>
    <w:p>
      <w:pPr>
        <w:ind w:left="0" w:right="0" w:firstLine="560"/>
        <w:spacing w:before="450" w:after="450" w:line="312" w:lineRule="auto"/>
      </w:pPr>
      <w:r>
        <w:rPr>
          <w:rFonts w:ascii="宋体" w:hAnsi="宋体" w:eastAsia="宋体" w:cs="宋体"/>
          <w:color w:val="000"/>
          <w:sz w:val="28"/>
          <w:szCs w:val="28"/>
        </w:rPr>
        <w:t xml:space="preserve">一、全面推行全功能“一窗式”服务。</w:t>
      </w:r>
    </w:p>
    <w:p>
      <w:pPr>
        <w:ind w:left="0" w:right="0" w:firstLine="560"/>
        <w:spacing w:before="450" w:after="450" w:line="312" w:lineRule="auto"/>
      </w:pPr>
      <w:r>
        <w:rPr>
          <w:rFonts w:ascii="宋体" w:hAnsi="宋体" w:eastAsia="宋体" w:cs="宋体"/>
          <w:color w:val="000"/>
          <w:sz w:val="28"/>
          <w:szCs w:val="28"/>
        </w:rPr>
        <w:t xml:space="preserve">在我局推行全功能“一窗式”服务，除了发票销售窗设置专窗外，申报征收、发票验旧、代开发票、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(五)设立纳税人休息区，配备休息椅、饮水机、报纸等，为排队等候办税的纳税人提供舒适的环境。</w:t>
      </w:r>
    </w:p>
    <w:p>
      <w:pPr>
        <w:ind w:left="0" w:right="0" w:firstLine="560"/>
        <w:spacing w:before="450" w:after="450" w:line="312" w:lineRule="auto"/>
      </w:pPr>
      <w:r>
        <w:rPr>
          <w:rFonts w:ascii="宋体" w:hAnsi="宋体" w:eastAsia="宋体" w:cs="宋体"/>
          <w:color w:val="000"/>
          <w:sz w:val="28"/>
          <w:szCs w:val="28"/>
        </w:rPr>
        <w:t xml:space="preserve">(六)设立税宣资料索取区，放置《国税之窗》、《办税指南》等税收宣传资料，方便纳税人阅览和免费索取相关资料。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(八)设立纳税人自助办税区，配置齐全的电脑设备，提供免费上网服务，并安排税务人员对纳税人进行辅导。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四、大力推行多元化申报方式。</w:t>
      </w:r>
    </w:p>
    <w:p>
      <w:pPr>
        <w:ind w:left="0" w:right="0" w:firstLine="560"/>
        <w:spacing w:before="450" w:after="450" w:line="312" w:lineRule="auto"/>
      </w:pPr>
      <w:r>
        <w:rPr>
          <w:rFonts w:ascii="宋体" w:hAnsi="宋体" w:eastAsia="宋体" w:cs="宋体"/>
          <w:color w:val="000"/>
          <w:sz w:val="28"/>
          <w:szCs w:val="28"/>
        </w:rPr>
        <w:t xml:space="preserve">从节约纳税成本角度出发，并结合我市实际情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五、实行投诉属实整改制度。</w:t>
      </w:r>
    </w:p>
    <w:p>
      <w:pPr>
        <w:ind w:left="0" w:right="0" w:firstLine="560"/>
        <w:spacing w:before="450" w:after="450" w:line="312" w:lineRule="auto"/>
      </w:pPr>
      <w:r>
        <w:rPr>
          <w:rFonts w:ascii="宋体" w:hAnsi="宋体" w:eastAsia="宋体" w:cs="宋体"/>
          <w:color w:val="000"/>
          <w:sz w:val="28"/>
          <w:szCs w:val="28"/>
        </w:rPr>
        <w:t xml:space="preserve">在办税服务大厅公开投诉部门和电话，如12366热线、征管科电话、监察室电话，被纳税人投诉的，按时进行处理，经调查属实，对被投诉人进行教育，并根据情况换岗处理。</w:t>
      </w:r>
    </w:p>
    <w:p>
      <w:pPr>
        <w:ind w:left="0" w:right="0" w:firstLine="560"/>
        <w:spacing w:before="450" w:after="450" w:line="312" w:lineRule="auto"/>
      </w:pPr>
      <w:r>
        <w:rPr>
          <w:rFonts w:ascii="宋体" w:hAnsi="宋体" w:eastAsia="宋体" w:cs="宋体"/>
          <w:color w:val="000"/>
          <w:sz w:val="28"/>
          <w:szCs w:val="28"/>
        </w:rPr>
        <w:t xml:space="preserve">六、规范服务大厅服务制度。</w:t>
      </w:r>
    </w:p>
    <w:p>
      <w:pPr>
        <w:ind w:left="0" w:right="0" w:firstLine="560"/>
        <w:spacing w:before="450" w:after="450" w:line="312" w:lineRule="auto"/>
      </w:pPr>
      <w:r>
        <w:rPr>
          <w:rFonts w:ascii="宋体" w:hAnsi="宋体" w:eastAsia="宋体" w:cs="宋体"/>
          <w:color w:val="000"/>
          <w:sz w:val="28"/>
          <w:szCs w:val="28"/>
        </w:rPr>
        <w:t xml:space="preserve">(一)实行首问负责制。办税服务大厅第一个受理纳税人办税事宜的工作人员负责为纳税人解答或提供指引，不属自己职权范围的事，由其负责向承办人转交，不以任何借口推诿或敷衍。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(三)在办税服务大厅公开文明办税“八公开”内容、服务项目、工作流程、工作规范、权利和义务、税务违法违章处罚标准、监督电话、服务承诺等有关内容，接受纳税人监督。七、拓展宣传方式和服务渠道。</w:t>
      </w:r>
    </w:p>
    <w:p>
      <w:pPr>
        <w:ind w:left="0" w:right="0" w:firstLine="560"/>
        <w:spacing w:before="450" w:after="450" w:line="312" w:lineRule="auto"/>
      </w:pPr>
      <w:r>
        <w:rPr>
          <w:rFonts w:ascii="宋体" w:hAnsi="宋体" w:eastAsia="宋体" w:cs="宋体"/>
          <w:color w:val="000"/>
          <w:sz w:val="28"/>
          <w:szCs w:val="28"/>
        </w:rPr>
        <w:t xml:space="preserve">(一)成立税法巡回宣讲小组进行不定期的税法宣讲。从各业务科室抽调业务骨干组成税法巡回宣讲小组，不定期到各个分局进行税法宣讲，对纳税人提出的问题进行解答，或对最新的税收政策进行讲解。通过发放小礼品的形式，提高纳税人提出问题的积极性。</w:t>
      </w:r>
    </w:p>
    <w:p>
      <w:pPr>
        <w:ind w:left="0" w:right="0" w:firstLine="560"/>
        <w:spacing w:before="450" w:after="450" w:line="312" w:lineRule="auto"/>
      </w:pPr>
      <w:r>
        <w:rPr>
          <w:rFonts w:ascii="宋体" w:hAnsi="宋体" w:eastAsia="宋体" w:cs="宋体"/>
          <w:color w:val="000"/>
          <w:sz w:val="28"/>
          <w:szCs w:val="28"/>
        </w:rPr>
        <w:t xml:space="preserve">(二)联合增城日报、电视台、电台等新闻媒体合作进行税法宣传，在增城电视台《国税之窗》、增城电台《国税新知》等栏目以及《增城青年》上刊登税收业务宣传专版，及时将最新的税收政策法律法规或税务事项向纳税人进行宣传</w:t>
      </w:r>
    </w:p>
    <w:p>
      <w:pPr>
        <w:ind w:left="0" w:right="0" w:firstLine="560"/>
        <w:spacing w:before="450" w:after="450" w:line="312" w:lineRule="auto"/>
      </w:pPr>
      <w:r>
        <w:rPr>
          <w:rFonts w:ascii="宋体" w:hAnsi="宋体" w:eastAsia="宋体" w:cs="宋体"/>
          <w:color w:val="000"/>
          <w:sz w:val="28"/>
          <w:szCs w:val="28"/>
        </w:rPr>
        <w:t xml:space="preserve">(三)结合全国税收宣传月为契机，举办多形式的税收宣传活动。如与增城团市委联合举办了“税务杯”大中专学生辩论赛，通过广场辩论赛的形式，促进税法进学校，扩大税收宣传的影响面;各分局选取辖区内有代表性的专业市场或人流密集点，组织现场税收宣传活动，促进税法进企业、进社区。通过举办多形式的税收宣传活动，加大税收法律知识宣传的力度。</w:t>
      </w:r>
    </w:p>
    <w:p>
      <w:pPr>
        <w:ind w:left="0" w:right="0" w:firstLine="560"/>
        <w:spacing w:before="450" w:after="450" w:line="312" w:lineRule="auto"/>
      </w:pPr>
      <w:r>
        <w:rPr>
          <w:rFonts w:ascii="宋体" w:hAnsi="宋体" w:eastAsia="宋体" w:cs="宋体"/>
          <w:color w:val="000"/>
          <w:sz w:val="28"/>
          <w:szCs w:val="28"/>
        </w:rPr>
        <w:t xml:space="preserve">(四)主动与工商部门沟通，委托工商部门派发办理税务登记开业、变更操作指引，增加了及时办理税务登记证的温馨提示，减少纳税人因办证不及时而受到处罚情况的发生，促进建立和谐的税企关系。</w:t>
      </w:r>
    </w:p>
    <w:p>
      <w:pPr>
        <w:ind w:left="0" w:right="0" w:firstLine="560"/>
        <w:spacing w:before="450" w:after="450" w:line="312" w:lineRule="auto"/>
      </w:pPr>
      <w:r>
        <w:rPr>
          <w:rFonts w:ascii="宋体" w:hAnsi="宋体" w:eastAsia="宋体" w:cs="宋体"/>
          <w:color w:val="000"/>
          <w:sz w:val="28"/>
          <w:szCs w:val="28"/>
        </w:rPr>
        <w:t xml:space="preserve">(五)在各分局设立公告宣传栏，及时公布最新的税收政策，告知纳税人相关工作要求。同时，按政务公开的要求和内容对原宣传栏进行清理，及时更新法规政策、个体定税。</w:t>
      </w:r>
    </w:p>
    <w:p>
      <w:pPr>
        <w:ind w:left="0" w:right="0" w:firstLine="560"/>
        <w:spacing w:before="450" w:after="450" w:line="312" w:lineRule="auto"/>
      </w:pPr>
      <w:r>
        <w:rPr>
          <w:rFonts w:ascii="宋体" w:hAnsi="宋体" w:eastAsia="宋体" w:cs="宋体"/>
          <w:color w:val="000"/>
          <w:sz w:val="28"/>
          <w:szCs w:val="28"/>
        </w:rPr>
        <w:t xml:space="preserve">(六)制作“税企心连心”小卡片，派发给到办税大厅办税的纳税人，告知纳税人相关涉税事项的办理程序、申报期限的温馨提示、分管管理员、办税和投诉电话等内容。</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最新税务局副局长述职述德述廉报告通用五</w:t>
      </w:r>
    </w:p>
    <w:p>
      <w:pPr>
        <w:ind w:left="0" w:right="0" w:firstLine="560"/>
        <w:spacing w:before="450" w:after="450" w:line="312" w:lineRule="auto"/>
      </w:pPr>
      <w:r>
        <w:rPr>
          <w:rFonts w:ascii="宋体" w:hAnsi="宋体" w:eastAsia="宋体" w:cs="宋体"/>
          <w:color w:val="000"/>
          <w:sz w:val="28"/>
          <w:szCs w:val="28"/>
        </w:rPr>
        <w:t xml:space="preserve">xx县国税局在市局和县委、县政府的正确指导下，围绕“打赢六大攻坚战、构建六大新格局”主线，以接受履职尽责督促检查为契机，坚守组织收入中心，深入推进税收改革，全面加强依法治税，积极优化纳税服务，狠抓队伍建设，规范行政管理，实现了各项工作提质进位，较好地完成了年度各项工作任务。现将一年来主要工作情况报告如下：</w:t>
      </w:r>
    </w:p>
    <w:p>
      <w:pPr>
        <w:ind w:left="0" w:right="0" w:firstLine="560"/>
        <w:spacing w:before="450" w:after="450" w:line="312" w:lineRule="auto"/>
      </w:pPr>
      <w:r>
        <w:rPr>
          <w:rFonts w:ascii="宋体" w:hAnsi="宋体" w:eastAsia="宋体" w:cs="宋体"/>
          <w:color w:val="000"/>
          <w:sz w:val="28"/>
          <w:szCs w:val="28"/>
        </w:rPr>
        <w:t xml:space="preserve">一、紧扣中心，克难奋进，税收收入逆势中稳步增长</w:t>
      </w:r>
    </w:p>
    <w:p>
      <w:pPr>
        <w:ind w:left="0" w:right="0" w:firstLine="560"/>
        <w:spacing w:before="450" w:after="450" w:line="312" w:lineRule="auto"/>
      </w:pPr>
      <w:r>
        <w:rPr>
          <w:rFonts w:ascii="宋体" w:hAnsi="宋体" w:eastAsia="宋体" w:cs="宋体"/>
          <w:color w:val="000"/>
          <w:sz w:val="28"/>
          <w:szCs w:val="28"/>
        </w:rPr>
        <w:t xml:space="preserve">今年来，面对供给侧结构性改革减税规模扩大，县域重点税源增长乏力等严峻形势，县局始终坚守组织收入原则，紧扣中心，克难奋进，力保税收均衡足额入库，力促实现税收与经济的协调发展。</w:t>
      </w:r>
    </w:p>
    <w:p>
      <w:pPr>
        <w:ind w:left="0" w:right="0" w:firstLine="560"/>
        <w:spacing w:before="450" w:after="450" w:line="312" w:lineRule="auto"/>
      </w:pPr>
      <w:r>
        <w:rPr>
          <w:rFonts w:ascii="宋体" w:hAnsi="宋体" w:eastAsia="宋体" w:cs="宋体"/>
          <w:color w:val="000"/>
          <w:sz w:val="28"/>
          <w:szCs w:val="28"/>
        </w:rPr>
        <w:t xml:space="preserve">一是强化组织收入意识。始终将组织收入工作放在首位，合理制定收入计划，层层分解落实到位，严把时间进度，按月开展督导检查，牢牢把握组织收入的主动权，确保收入持续稳定增长。</w:t>
      </w:r>
    </w:p>
    <w:p>
      <w:pPr>
        <w:ind w:left="0" w:right="0" w:firstLine="560"/>
        <w:spacing w:before="450" w:after="450" w:line="312" w:lineRule="auto"/>
      </w:pPr>
      <w:r>
        <w:rPr>
          <w:rFonts w:ascii="宋体" w:hAnsi="宋体" w:eastAsia="宋体" w:cs="宋体"/>
          <w:color w:val="000"/>
          <w:sz w:val="28"/>
          <w:szCs w:val="28"/>
        </w:rPr>
        <w:t xml:space="preserve">二是强化税源分析监控。在抓好每月常规收入形势分析的同时，重点围绕“营改增”、税收政策效应以及热点问题认真开展税收调研分析，牢牢掌握税源结构情况和税收收入走势;建立了税收风险管理新机制，按月归类县域重点税源各项异常指标，编制发布《税收收入及税源监控预警情况》。</w:t>
      </w:r>
    </w:p>
    <w:p>
      <w:pPr>
        <w:ind w:left="0" w:right="0" w:firstLine="560"/>
        <w:spacing w:before="450" w:after="450" w:line="312" w:lineRule="auto"/>
      </w:pPr>
      <w:r>
        <w:rPr>
          <w:rFonts w:ascii="宋体" w:hAnsi="宋体" w:eastAsia="宋体" w:cs="宋体"/>
          <w:color w:val="000"/>
          <w:sz w:val="28"/>
          <w:szCs w:val="28"/>
        </w:rPr>
        <w:t xml:space="preserve">三是强化“营改增”管理。深入开展各行业调研分析，强化“营改增”后续管理，制定了餐饮、住宿业和建筑业税收管理工作指南，建立了房产、建安企业管理台账，确保扩围“营改增”企业税收管理平稳过渡。四是强化征管挖潜堵漏。加强税收风险监控分析应对，1-11月完成风险应对75户次，评估入库税款565.8万元;大力组织清缴欠税，针对欠税企业情况，制定了相应清缴计划，通过以票管税、以票控欠，严格防范新欠的发生。落实“双随机”抽查机制，着力开展税收专项检查及区域税收专项整治，严厉打击各类涉税违法活动。</w:t>
      </w:r>
    </w:p>
    <w:p>
      <w:pPr>
        <w:ind w:left="0" w:right="0" w:firstLine="560"/>
        <w:spacing w:before="450" w:after="450" w:line="312" w:lineRule="auto"/>
      </w:pPr>
      <w:r>
        <w:rPr>
          <w:rFonts w:ascii="宋体" w:hAnsi="宋体" w:eastAsia="宋体" w:cs="宋体"/>
          <w:color w:val="000"/>
          <w:sz w:val="28"/>
          <w:szCs w:val="28"/>
        </w:rPr>
        <w:t xml:space="preserve">1-11月，县局累计组织入库各项税25196.8万元，占年度计划的111.0%，同比增长31.6%，增收6052.6万元。其中：增值税入库19555.3万元，同比增长39.5%;企业所得税入库3902.7万元，同比增15.6%;消费税入11.7万元;车购税入库1727.1万元。地方公共财政收入完成11199.9万元，占年度计划的117.9%，同比增长64.3%，增收4384.7万元。</w:t>
      </w:r>
    </w:p>
    <w:p>
      <w:pPr>
        <w:ind w:left="0" w:right="0" w:firstLine="560"/>
        <w:spacing w:before="450" w:after="450" w:line="312" w:lineRule="auto"/>
      </w:pPr>
      <w:r>
        <w:rPr>
          <w:rFonts w:ascii="宋体" w:hAnsi="宋体" w:eastAsia="宋体" w:cs="宋体"/>
          <w:color w:val="000"/>
          <w:sz w:val="28"/>
          <w:szCs w:val="28"/>
        </w:rPr>
        <w:t xml:space="preserve">预计全年可累计组织入库各项税28400万元，占年度省分计划的125%，按原统计口径，扣除新增“营改增”企业收入后，能顺利完成各级预期任务目标。</w:t>
      </w:r>
    </w:p>
    <w:p>
      <w:pPr>
        <w:ind w:left="0" w:right="0" w:firstLine="560"/>
        <w:spacing w:before="450" w:after="450" w:line="312" w:lineRule="auto"/>
      </w:pPr>
      <w:r>
        <w:rPr>
          <w:rFonts w:ascii="宋体" w:hAnsi="宋体" w:eastAsia="宋体" w:cs="宋体"/>
          <w:color w:val="000"/>
          <w:sz w:val="28"/>
          <w:szCs w:val="28"/>
        </w:rPr>
        <w:t xml:space="preserve">二、把握重点，笃实攻坚，改革任务拼搏中勇创佳绩</w:t>
      </w:r>
    </w:p>
    <w:p>
      <w:pPr>
        <w:ind w:left="0" w:right="0" w:firstLine="560"/>
        <w:spacing w:before="450" w:after="450" w:line="312" w:lineRule="auto"/>
      </w:pPr>
      <w:r>
        <w:rPr>
          <w:rFonts w:ascii="宋体" w:hAnsi="宋体" w:eastAsia="宋体" w:cs="宋体"/>
          <w:color w:val="000"/>
          <w:sz w:val="28"/>
          <w:szCs w:val="28"/>
        </w:rPr>
        <w:t xml:space="preserve">面对各项税收改革重任，全体干部上下一心，锐意进取，改革大戏场场精彩，各项工作战绩不俗，税收改革攻坚战多次受到县委县政府领导表扬性批示。</w:t>
      </w:r>
    </w:p>
    <w:p>
      <w:pPr>
        <w:ind w:left="0" w:right="0" w:firstLine="560"/>
        <w:spacing w:before="450" w:after="450" w:line="312" w:lineRule="auto"/>
      </w:pPr>
      <w:r>
        <w:rPr>
          <w:rFonts w:ascii="宋体" w:hAnsi="宋体" w:eastAsia="宋体" w:cs="宋体"/>
          <w:color w:val="000"/>
          <w:sz w:val="28"/>
          <w:szCs w:val="28"/>
        </w:rPr>
        <w:t xml:space="preserve">一是同心协力，打赢税制改革攻坚战。紧紧围绕“开好票、报好税、分析好、改进好”等一系列目标，把握工作重点，紧扣时间节点，顺利完成全县2536户四大行业纳税人的信息采集、录入及申报等工作。通过县内门户网站、电视台、税企qq群等，多渠道、全方位解读“营改增”，组织各类辅导培训20余场，近800人次。</w:t>
      </w:r>
    </w:p>
    <w:p>
      <w:pPr>
        <w:ind w:left="0" w:right="0" w:firstLine="560"/>
        <w:spacing w:before="450" w:after="450" w:line="312" w:lineRule="auto"/>
      </w:pPr>
      <w:r>
        <w:rPr>
          <w:rFonts w:ascii="宋体" w:hAnsi="宋体" w:eastAsia="宋体" w:cs="宋体"/>
          <w:color w:val="000"/>
          <w:sz w:val="28"/>
          <w:szCs w:val="28"/>
        </w:rPr>
        <w:t xml:space="preserve">积极与县发改委、住建、财政等部门加强合作，做好“营改增”行业税负分析，调研制定了各行业管理指南，确保扩围“营改增”企业税收管理平稳过渡，截止11月，共入库“营改增”税款4922万元。总体来说，“营改增”前期准备充分，后续管理得力，各项工作态势平稳，进展有序。</w:t>
      </w:r>
    </w:p>
    <w:p>
      <w:pPr>
        <w:ind w:left="0" w:right="0" w:firstLine="560"/>
        <w:spacing w:before="450" w:after="450" w:line="312" w:lineRule="auto"/>
      </w:pPr>
      <w:r>
        <w:rPr>
          <w:rFonts w:ascii="宋体" w:hAnsi="宋体" w:eastAsia="宋体" w:cs="宋体"/>
          <w:color w:val="000"/>
          <w:sz w:val="28"/>
          <w:szCs w:val="28"/>
        </w:rPr>
        <w:t xml:space="preserve">二是善作善成，打赢金税三期上线攻坚战。强化组织领导，组建工作专班，细化推广方案，严格按照环节关口和时间节点要求，挂图作战，有序推进。强化数据清理，实行“痕迹化”管理，共完成三期数据清理任务3865条。先后投入27.6万元完成了硬件设备的升级改造，积极向县委政府专题汇报申请了12套高配置电脑，提升了办税服务大厅硬件配置。科学制定业务操作培训方案，开展全员集中培训，并对高频、重点业务采取分散培训，确保人人能操作。金三上线首日，成功办理业务563笔，入库税款8.4万元，目前，金税三期系统平稳运行，各项业务有序开展。</w:t>
      </w:r>
    </w:p>
    <w:p>
      <w:pPr>
        <w:ind w:left="0" w:right="0" w:firstLine="560"/>
        <w:spacing w:before="450" w:after="450" w:line="312" w:lineRule="auto"/>
      </w:pPr>
      <w:r>
        <w:rPr>
          <w:rFonts w:ascii="宋体" w:hAnsi="宋体" w:eastAsia="宋体" w:cs="宋体"/>
          <w:color w:val="000"/>
          <w:sz w:val="28"/>
          <w:szCs w:val="28"/>
        </w:rPr>
        <w:t xml:space="preserve">三是合作共赢，打赢征管体制改革攻坚战。主动加强与地税部门的协调沟通，对涉及我县38个合作项目，逐项目分解，狠抓落实，联合建立涉税信息共享机制，建立了联席会议制度、国地税合作情况报告制度。4月份，通过“互相进驻”的方式，搭建便民办税服务平台，截止目前，国地税联合窗口已办理业务2419笔，征收相关地方税费325.5万元;12月12日，实现了国地税业务“一人通办”模式，有效解决了纳税人多头跑、重复排队等问题。</w:t>
      </w:r>
    </w:p>
    <w:p>
      <w:pPr>
        <w:ind w:left="0" w:right="0" w:firstLine="560"/>
        <w:spacing w:before="450" w:after="450" w:line="312" w:lineRule="auto"/>
      </w:pPr>
      <w:r>
        <w:rPr>
          <w:rFonts w:ascii="宋体" w:hAnsi="宋体" w:eastAsia="宋体" w:cs="宋体"/>
          <w:color w:val="000"/>
          <w:sz w:val="28"/>
          <w:szCs w:val="28"/>
        </w:rPr>
        <w:t xml:space="preserve">联合开展税法宣传，联合对税务干部和纳税人开展培训，并于4月29日，联合成立“xx县纳税人维权服务中心”，促进了国地税纳税服务的深度融合;建立联合执法机制，双方联合制定税源管理和税务稽查方面的年度合作计划。截止目前，县国、地税局完成了两起联合税务稽查案件，共计查补税款15.8万元;完成1户市国地税局联合稽查的执行工作，检查调整企业应纳税所得额4356.6万元，处以编造虚假计税依据罚款2万元。</w:t>
      </w:r>
    </w:p>
    <w:p>
      <w:pPr>
        <w:ind w:left="0" w:right="0" w:firstLine="560"/>
        <w:spacing w:before="450" w:after="450" w:line="312" w:lineRule="auto"/>
      </w:pPr>
      <w:r>
        <w:rPr>
          <w:rFonts w:ascii="宋体" w:hAnsi="宋体" w:eastAsia="宋体" w:cs="宋体"/>
          <w:color w:val="000"/>
          <w:sz w:val="28"/>
          <w:szCs w:val="28"/>
        </w:rPr>
        <w:t xml:space="preserve">三、践行宗旨，优化服务，便民办税细节中日臻完善</w:t>
      </w:r>
    </w:p>
    <w:p>
      <w:pPr>
        <w:ind w:left="0" w:right="0" w:firstLine="560"/>
        <w:spacing w:before="450" w:after="450" w:line="312" w:lineRule="auto"/>
      </w:pPr>
      <w:r>
        <w:rPr>
          <w:rFonts w:ascii="宋体" w:hAnsi="宋体" w:eastAsia="宋体" w:cs="宋体"/>
          <w:color w:val="000"/>
          <w:sz w:val="28"/>
          <w:szCs w:val="28"/>
        </w:rPr>
        <w:t xml:space="preserve">全面落实总局“便民办税春风行动”的部署要求，紧扣“改革·合作”主题，创新举措，精准服务，认真落实各项便民惠民税收优惠政策，不断提高服务水平。</w:t>
      </w:r>
    </w:p>
    <w:p>
      <w:pPr>
        <w:ind w:left="0" w:right="0" w:firstLine="560"/>
        <w:spacing w:before="450" w:after="450" w:line="312" w:lineRule="auto"/>
      </w:pPr>
      <w:r>
        <w:rPr>
          <w:rFonts w:ascii="宋体" w:hAnsi="宋体" w:eastAsia="宋体" w:cs="宋体"/>
          <w:color w:val="000"/>
          <w:sz w:val="28"/>
          <w:szCs w:val="28"/>
        </w:rPr>
        <w:t xml:space="preserve">一是办税渠道更“广”。持续推进“六办”措施，广泛推广网络办税服务平台，为纳税人提供免费申报软件，完善网上申报系统功能，县局所辖纳税人共开通网上申报2410户，一般纳税人网上开通率达到100%;大力推行办税事项全省通办，全年共受理全省通办事项85笔;积极推进邮政“双代”，在全县6个乡镇设立了7个发票代开点，委托代开发票1.2万余份，征收税款243.5万元，纳税人网上申领、邮寄发票103户次。</w:t>
      </w:r>
    </w:p>
    <w:p>
      <w:pPr>
        <w:ind w:left="0" w:right="0" w:firstLine="560"/>
        <w:spacing w:before="450" w:after="450" w:line="312" w:lineRule="auto"/>
      </w:pPr>
      <w:r>
        <w:rPr>
          <w:rFonts w:ascii="宋体" w:hAnsi="宋体" w:eastAsia="宋体" w:cs="宋体"/>
          <w:color w:val="000"/>
          <w:sz w:val="28"/>
          <w:szCs w:val="28"/>
        </w:rPr>
        <w:t xml:space="preserve">二是办税辅导更“精”。进一步落实首问责任、限时办结、预约办理、延时服务等制度，并将预约、延时服务作好记录，积极争取24小时自助办税服务设备。开办纳税人学堂，联合地税局和航天信息人员共开办了14期纳税人学堂，集中培训“营改增”各行业的政策、一般纳税人和小规模纳税人申报、税控发票的使用和开具等，参训人数达到1100余人。</w:t>
      </w:r>
    </w:p>
    <w:p>
      <w:pPr>
        <w:ind w:left="0" w:right="0" w:firstLine="560"/>
        <w:spacing w:before="450" w:after="450" w:line="312" w:lineRule="auto"/>
      </w:pPr>
      <w:r>
        <w:rPr>
          <w:rFonts w:ascii="宋体" w:hAnsi="宋体" w:eastAsia="宋体" w:cs="宋体"/>
          <w:color w:val="000"/>
          <w:sz w:val="28"/>
          <w:szCs w:val="28"/>
        </w:rPr>
        <w:t xml:space="preserve">三是办税效率更“高”。严格落实上级精神，取消了a级、b级、c级纳税人增值税专用发票和机动车销售统一发票认证，减轻纳税人和大厅前台负担;推行“二维码一次性告知”，在大厅内墙上和厅外的公示栏中张贴二维码公告，使纳税人对涉税事项办理流程一目了然;简并纳税人申报纳税次数，对起征点以上个体户和小规模单位纳税人实行按季申报，目前已对1177户纳税人实行增值税按季申报;推行办税双向预约，合理设置大厅各个区域和窗口，推行一窗多能，并安排专人引导相关纳税人到自助办税区办理相关涉税事宜，纳税人办理业务更加便捷高效。</w:t>
      </w:r>
    </w:p>
    <w:p>
      <w:pPr>
        <w:ind w:left="0" w:right="0" w:firstLine="560"/>
        <w:spacing w:before="450" w:after="450" w:line="312" w:lineRule="auto"/>
      </w:pPr>
      <w:r>
        <w:rPr>
          <w:rFonts w:ascii="宋体" w:hAnsi="宋体" w:eastAsia="宋体" w:cs="宋体"/>
          <w:color w:val="000"/>
          <w:sz w:val="28"/>
          <w:szCs w:val="28"/>
        </w:rPr>
        <w:t xml:space="preserve">四、从严治党，正风肃纪，廉政建设严明中创优争先</w:t>
      </w:r>
    </w:p>
    <w:p>
      <w:pPr>
        <w:ind w:left="0" w:right="0" w:firstLine="560"/>
        <w:spacing w:before="450" w:after="450" w:line="312" w:lineRule="auto"/>
      </w:pPr>
      <w:r>
        <w:rPr>
          <w:rFonts w:ascii="宋体" w:hAnsi="宋体" w:eastAsia="宋体" w:cs="宋体"/>
          <w:color w:val="000"/>
          <w:sz w:val="28"/>
          <w:szCs w:val="28"/>
        </w:rPr>
        <w:t xml:space="preserve">以全面落实从严治党主体责任为引导，以履职尽责、专项整治等重点工作为抓手，结合预防监管、明纪纠风、执纪办案、依法治税等多方面工作，切实将党风廉政建设“两个责任”扛在肩上、落到实处。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一是强化廉政宣教落实。对内，大力开展班子领学、专家导学、支部讲学、党员自学、重点岗位廉政警示教育活动，扎实开展了“九个一”党风廉政建设宣教月活动，引导干部自觉树立纪律意识、廉洁自律意识，不断增强遵章守纪的自觉性，保持纯洁、高尚的职业操守;对外，向干部家属赠送《给国税干部职工家属的一封信》96封，呼吁干部职工与家属一齐共塑廉洁家庭，向纳税人发放《温馨提醒》廉政牌220份，明确税务干部廉洁执法“八不准”，税企携手营造清廉环境。探索运用执纪监督“四种形态”，对倾向性、苗头性的问题进行及时提醒约谈。</w:t>
      </w:r>
    </w:p>
    <w:p>
      <w:pPr>
        <w:ind w:left="0" w:right="0" w:firstLine="560"/>
        <w:spacing w:before="450" w:after="450" w:line="312" w:lineRule="auto"/>
      </w:pPr>
      <w:r>
        <w:rPr>
          <w:rFonts w:ascii="宋体" w:hAnsi="宋体" w:eastAsia="宋体" w:cs="宋体"/>
          <w:color w:val="000"/>
          <w:sz w:val="28"/>
          <w:szCs w:val="28"/>
        </w:rPr>
        <w:t xml:space="preserve">二是强化主体责任落实。年初，县局党组印发了《20xx年度全县国税系统党风廉政建设重点工作任务分解方案》，将党风廉政建设和反腐败工作任务分细化分解，局领导与各科室(分局)负责人、各单位负责人与一般干部层层签订了党风廉政建设责任书，明确了责任领导及责任单位。</w:t>
      </w:r>
    </w:p>
    <w:p>
      <w:pPr>
        <w:ind w:left="0" w:right="0" w:firstLine="560"/>
        <w:spacing w:before="450" w:after="450" w:line="312" w:lineRule="auto"/>
      </w:pPr>
      <w:r>
        <w:rPr>
          <w:rFonts w:ascii="宋体" w:hAnsi="宋体" w:eastAsia="宋体" w:cs="宋体"/>
          <w:color w:val="000"/>
          <w:sz w:val="28"/>
          <w:szCs w:val="28"/>
        </w:rPr>
        <w:t xml:space="preserve">坚持将党风廉政建设和反腐败工作与税收工作一起部署、一起落实、一起检查、一起考核;认真落实党组书记第一责任人职责，切实做到了对重要工作亲自部署、重大问题亲自过问、重点环节亲自协调、重要案件亲自督办;认真落实党组成员主要领导责任，做到管事与管人相结合、管业务与管党风廉政建设相结合;认真落实科室负责人直接责任，履行党风廉政建设“一岗双责”，既抓业务、又抓队伍。</w:t>
      </w:r>
    </w:p>
    <w:p>
      <w:pPr>
        <w:ind w:left="0" w:right="0" w:firstLine="560"/>
        <w:spacing w:before="450" w:after="450" w:line="312" w:lineRule="auto"/>
      </w:pPr>
      <w:r>
        <w:rPr>
          <w:rFonts w:ascii="宋体" w:hAnsi="宋体" w:eastAsia="宋体" w:cs="宋体"/>
          <w:color w:val="000"/>
          <w:sz w:val="28"/>
          <w:szCs w:val="28"/>
        </w:rPr>
        <w:t xml:space="preserve">三是推动监督责任落实。进一步完善了兼职监察员制度，在各支部设置了5名纪检委员，在各分局、稽查局配备5名监察员，充分发挥监督职责;在增强内部监管力量的同时，还聘请了17名特邀监察员增强外部监督力量。在今年的监督工作中，纪检组以全新的监督检查通报为载体，建立监督检查通报机制，构建了监督执纪的新体系，结合“两责”清单内容，按月开展监督检查，截止目前，共发布监督检查通报11期。</w:t>
      </w:r>
    </w:p>
    <w:p>
      <w:pPr>
        <w:ind w:left="0" w:right="0" w:firstLine="560"/>
        <w:spacing w:before="450" w:after="450" w:line="312" w:lineRule="auto"/>
      </w:pPr>
      <w:r>
        <w:rPr>
          <w:rFonts w:ascii="宋体" w:hAnsi="宋体" w:eastAsia="宋体" w:cs="宋体"/>
          <w:color w:val="000"/>
          <w:sz w:val="28"/>
          <w:szCs w:val="28"/>
        </w:rPr>
        <w:t xml:space="preserve">通报主体责任落实情况116条，作风建设情况43条，重大事项决策情况16条，干部选拔任用情况7条，干部监督情况23条;发布限期整改任务15项，经跟踪督查已整改13项，增强了各职能部门在履职尽责方面的主动性。</w:t>
      </w:r>
    </w:p>
    <w:p>
      <w:pPr>
        <w:ind w:left="0" w:right="0" w:firstLine="560"/>
        <w:spacing w:before="450" w:after="450" w:line="312" w:lineRule="auto"/>
      </w:pPr>
      <w:r>
        <w:rPr>
          <w:rFonts w:ascii="宋体" w:hAnsi="宋体" w:eastAsia="宋体" w:cs="宋体"/>
          <w:color w:val="000"/>
          <w:sz w:val="28"/>
          <w:szCs w:val="28"/>
        </w:rPr>
        <w:t xml:space="preserve">四是推动督导整改。坚持把问题查深、查透、查准、查实，通过三进五访、自查自纠、明察暗访等方式广泛征求意见，共收回调查问卷334份，征集意见建议68条，归纳问题12个，制定整改措施27条，形成了《整改目标责任书》和整改台账，做到清单式督办、销号式整改，对外承诺整改的27个问题均制定了详尽的整改措施，目前已全部整改落实到位。在接收20xx年度履职尽责督促检查工作中，县局顺利通过了第县纠风办的综合评议，并以99.07分的成绩，在全县13个参评部门中名列第一，荣获“20xx年度履职尽责督促检查工作优秀单位”称号。</w:t>
      </w:r>
    </w:p>
    <w:p>
      <w:pPr>
        <w:ind w:left="0" w:right="0" w:firstLine="560"/>
        <w:spacing w:before="450" w:after="450" w:line="312" w:lineRule="auto"/>
      </w:pPr>
      <w:r>
        <w:rPr>
          <w:rFonts w:ascii="宋体" w:hAnsi="宋体" w:eastAsia="宋体" w:cs="宋体"/>
          <w:color w:val="000"/>
          <w:sz w:val="28"/>
          <w:szCs w:val="28"/>
        </w:rPr>
        <w:t xml:space="preserve">五、立足教育，固本提质，队伍建设革新中增添活力</w:t>
      </w:r>
    </w:p>
    <w:p>
      <w:pPr>
        <w:ind w:left="0" w:right="0" w:firstLine="560"/>
        <w:spacing w:before="450" w:after="450" w:line="312" w:lineRule="auto"/>
      </w:pPr>
      <w:r>
        <w:rPr>
          <w:rFonts w:ascii="宋体" w:hAnsi="宋体" w:eastAsia="宋体" w:cs="宋体"/>
          <w:color w:val="000"/>
          <w:sz w:val="28"/>
          <w:szCs w:val="28"/>
        </w:rPr>
        <w:t xml:space="preserve">以数字人事管理为抓手，以强化基层建设为目标，以“岗位大练兵、业务大比武”活动为平台，提升干部职工综合素质，提高干事创业热情。</w:t>
      </w:r>
    </w:p>
    <w:p>
      <w:pPr>
        <w:ind w:left="0" w:right="0" w:firstLine="560"/>
        <w:spacing w:before="450" w:after="450" w:line="312" w:lineRule="auto"/>
      </w:pPr>
      <w:r>
        <w:rPr>
          <w:rFonts w:ascii="宋体" w:hAnsi="宋体" w:eastAsia="宋体" w:cs="宋体"/>
          <w:color w:val="000"/>
          <w:sz w:val="28"/>
          <w:szCs w:val="28"/>
        </w:rPr>
        <w:t xml:space="preserve">一是以思想政治工作凝魂。在践行“两学一做”学习教育过程中，不断创新形式，把“两学一做”同推动中心工作、促进税收事业发展相结合，助推国税工作取得长足进步。结合实际，制定了“两学一做”学习教育方案，实行任务清单管理，按月详细安排教育任务;组织了书记讲党课、研习条例规章、缴纳特殊党费等多项活动，并开展了“五星”党员标准专题研讨，按照“5+n+y”合格党员标准体系，评选出“五星级”党员30名。今年，县局党委被授予全县“先进基层党组织”荣誉称号，县局落实管党责任的经验做法在电视台“今日视点”栏目中展播。</w:t>
      </w:r>
    </w:p>
    <w:p>
      <w:pPr>
        <w:ind w:left="0" w:right="0" w:firstLine="560"/>
        <w:spacing w:before="450" w:after="450" w:line="312" w:lineRule="auto"/>
      </w:pPr>
      <w:r>
        <w:rPr>
          <w:rFonts w:ascii="宋体" w:hAnsi="宋体" w:eastAsia="宋体" w:cs="宋体"/>
          <w:color w:val="000"/>
          <w:sz w:val="28"/>
          <w:szCs w:val="28"/>
        </w:rPr>
        <w:t xml:space="preserve">二是以基层建设工作强身。结合机关实体化建设，县局组织选拔了4名股级干部，参照干部职工能力特长开展了干部轮岗交流，配强了征管一线队伍，激发了干部职工干新事、再干事的动力，优化了人力资源配置，凝聚了基层队伍力量。综合运用巡视检查、作风督查、明察暗访等多种手段加强干部日常管理监督，把作风建设不断引向深入，提升干部队伍的战斗力。</w:t>
      </w:r>
    </w:p>
    <w:p>
      <w:pPr>
        <w:ind w:left="0" w:right="0" w:firstLine="560"/>
        <w:spacing w:before="450" w:after="450" w:line="312" w:lineRule="auto"/>
      </w:pPr>
      <w:r>
        <w:rPr>
          <w:rFonts w:ascii="宋体" w:hAnsi="宋体" w:eastAsia="宋体" w:cs="宋体"/>
          <w:color w:val="000"/>
          <w:sz w:val="28"/>
          <w:szCs w:val="28"/>
        </w:rPr>
        <w:t xml:space="preserve">三是以数字人事工作聚力。扎实开展数字人事工作，加强日常督办巡查，按月对时间节点工作进行提示安排，及时发布督查通报，确保工作记实、工作自评等各项基础工作按时完成;完成业务能力升级初次套档定级，组织符合条件的全体干部完成“两测”考试;抓好“八个一”规范动作，广泛开展“数字人事”诗歌征集，征集的诗歌作品有8篇入选省局《诗话数字人事》，组织干部撰写的数字人事2条核心理念入选省局文宣，3条“大家谈”在省局简报刊发，3幅摄影作品被市局选用，举办的“相约仲夏、放飞梦想”数字人事主题诗会活动得到省、市局认可，搭建了数字人事文化长廊，制作、悬挂数字人事宣传画4幅，大大提升了县局数字人事文化氛围。</w:t>
      </w:r>
    </w:p>
    <w:p>
      <w:pPr>
        <w:ind w:left="0" w:right="0" w:firstLine="560"/>
        <w:spacing w:before="450" w:after="450" w:line="312" w:lineRule="auto"/>
      </w:pPr>
      <w:r>
        <w:rPr>
          <w:rFonts w:ascii="宋体" w:hAnsi="宋体" w:eastAsia="宋体" w:cs="宋体"/>
          <w:color w:val="000"/>
          <w:sz w:val="28"/>
          <w:szCs w:val="28"/>
        </w:rPr>
        <w:t xml:space="preserve">六、依法治税，规范运行，法治建设常态中全面提升</w:t>
      </w:r>
    </w:p>
    <w:p>
      <w:pPr>
        <w:ind w:left="0" w:right="0" w:firstLine="560"/>
        <w:spacing w:before="450" w:after="450" w:line="312" w:lineRule="auto"/>
      </w:pPr>
      <w:r>
        <w:rPr>
          <w:rFonts w:ascii="宋体" w:hAnsi="宋体" w:eastAsia="宋体" w:cs="宋体"/>
          <w:color w:val="000"/>
          <w:sz w:val="28"/>
          <w:szCs w:val="28"/>
        </w:rPr>
        <w:t xml:space="preserve">坚持依法行政理念，深入推进依法治税，规范行政行为，防范执法风险，依法治税的能力得到全面提升。</w:t>
      </w:r>
    </w:p>
    <w:p>
      <w:pPr>
        <w:ind w:left="0" w:right="0" w:firstLine="560"/>
        <w:spacing w:before="450" w:after="450" w:line="312" w:lineRule="auto"/>
      </w:pPr>
      <w:r>
        <w:rPr>
          <w:rFonts w:ascii="宋体" w:hAnsi="宋体" w:eastAsia="宋体" w:cs="宋体"/>
          <w:color w:val="000"/>
          <w:sz w:val="28"/>
          <w:szCs w:val="28"/>
        </w:rPr>
        <w:t xml:space="preserve">一是普法宣传有声有色。对外，精心组织全国第25个税收宣传月、12.4国家宪法日、“七五”普法教育活动，利用纳税人学校举办“税法大讲堂”，持续开展税法“六进”活动，通过系列宣传和培训，大力宣传“营改增”政策和各项税收政策、法规;对内，建立了领导干部日常学法机制，分层次开展法律法规知识培训，推行领导干部法制讲座，全年共组织开展法治讲座、专家授课10余场，全面增强干部法制意识和执法能力。</w:t>
      </w:r>
    </w:p>
    <w:p>
      <w:pPr>
        <w:ind w:left="0" w:right="0" w:firstLine="560"/>
        <w:spacing w:before="450" w:after="450" w:line="312" w:lineRule="auto"/>
      </w:pPr>
      <w:r>
        <w:rPr>
          <w:rFonts w:ascii="宋体" w:hAnsi="宋体" w:eastAsia="宋体" w:cs="宋体"/>
          <w:color w:val="000"/>
          <w:sz w:val="28"/>
          <w:szCs w:val="28"/>
        </w:rPr>
        <w:t xml:space="preserve">二是内控机制高效运行。成立了税收法治保障团队，组建了税法专家和律师参与的税收法律顾问队伍;与地税局、司法局联合成立“纳税人维权服务中心”，为纳税人提供了解决实际困难、促进协税护税的维权平台;持续开展法制税务基层样板分局建设，规范税务行政裁量权，持续推进说理式执法，全年执行一般税务行政处罚案件13件，说理式执法面达100%;依法实施监督行政许可，全年共办理最高开票限额税务行政许可123件。</w:t>
      </w:r>
    </w:p>
    <w:p>
      <w:pPr>
        <w:ind w:left="0" w:right="0" w:firstLine="560"/>
        <w:spacing w:before="450" w:after="450" w:line="312" w:lineRule="auto"/>
      </w:pPr>
      <w:r>
        <w:rPr>
          <w:rFonts w:ascii="宋体" w:hAnsi="宋体" w:eastAsia="宋体" w:cs="宋体"/>
          <w:color w:val="000"/>
          <w:sz w:val="28"/>
          <w:szCs w:val="28"/>
        </w:rPr>
        <w:t xml:space="preserve">三是优惠政策落实到位。简化办税程序，减少审批环节，减少报送资料，方便纳税人享受优惠政策，对所有享受优惠政策的减免税项目进行认真的审核确认，确保税收优惠政策执行准确。前三季度我县高新技术企业3户，减免企业所得税265.16万元;小型微利企业减免企业所得税126.60万元;残疾人就业政策即征即退增值税349.00万元，资源综合利用即征即退增值税560.00万元，元至11月，县局按期办理免抵退税2927.16万元。</w:t>
      </w:r>
    </w:p>
    <w:p>
      <w:pPr>
        <w:ind w:left="0" w:right="0" w:firstLine="560"/>
        <w:spacing w:before="450" w:after="450" w:line="312" w:lineRule="auto"/>
      </w:pPr>
      <w:r>
        <w:rPr>
          <w:rFonts w:ascii="宋体" w:hAnsi="宋体" w:eastAsia="宋体" w:cs="宋体"/>
          <w:color w:val="000"/>
          <w:sz w:val="28"/>
          <w:szCs w:val="28"/>
        </w:rPr>
        <w:t xml:space="preserve">四是税收秩序全面规范。开展了县局税收执法督察，强化稽查内部管理，推进整顿和规范税收秩序，营造良好的税收法制环境。保持税收执法零投诉、零复议、零诉讼记录和犯罪情况零发生。有计划、有重点地开展了各类税收检查，严厉打击各类涉税违法行为，整顿和规范税收秩序，发挥以查促管、以查促收的职能作用，营造公平、公正的纳税环境，促进地方经济健康发展。</w:t>
      </w:r>
    </w:p>
    <w:p>
      <w:pPr>
        <w:ind w:left="0" w:right="0" w:firstLine="560"/>
        <w:spacing w:before="450" w:after="450" w:line="312" w:lineRule="auto"/>
      </w:pPr>
      <w:r>
        <w:rPr>
          <w:rFonts w:ascii="宋体" w:hAnsi="宋体" w:eastAsia="宋体" w:cs="宋体"/>
          <w:color w:val="000"/>
          <w:sz w:val="28"/>
          <w:szCs w:val="28"/>
        </w:rPr>
        <w:t xml:space="preserve">七、运转有序，保障有力，管理基础兼顾中被夯实</w:t>
      </w:r>
    </w:p>
    <w:p>
      <w:pPr>
        <w:ind w:left="0" w:right="0" w:firstLine="560"/>
        <w:spacing w:before="450" w:after="450" w:line="312" w:lineRule="auto"/>
      </w:pPr>
      <w:r>
        <w:rPr>
          <w:rFonts w:ascii="宋体" w:hAnsi="宋体" w:eastAsia="宋体" w:cs="宋体"/>
          <w:color w:val="000"/>
          <w:sz w:val="28"/>
          <w:szCs w:val="28"/>
        </w:rPr>
        <w:t xml:space="preserve">一是稳推绩效管理。全面优化指标体系，共设置指标164个，并对增值税发票升级版、征管努力程度、风险任务执行等考评指标实行分档考评，强化日常监控管理，加强对全体干部职工的培训辅导，完善了分管领导讲课制度，在绩效评分上实行“三级审核”，确保了打分的公平、公正。截止目前，县局绩效管理工作取得明显成效，在全市绩效排名暂列第二。</w:t>
      </w:r>
    </w:p>
    <w:p>
      <w:pPr>
        <w:ind w:left="0" w:right="0" w:firstLine="560"/>
        <w:spacing w:before="450" w:after="450" w:line="312" w:lineRule="auto"/>
      </w:pPr>
      <w:r>
        <w:rPr>
          <w:rFonts w:ascii="宋体" w:hAnsi="宋体" w:eastAsia="宋体" w:cs="宋体"/>
          <w:color w:val="000"/>
          <w:sz w:val="28"/>
          <w:szCs w:val="28"/>
        </w:rPr>
        <w:t xml:space="preserve">二是规范政务管理。完善“定期反馈、密切追踪、及时落实”的政务督查制度，全年共开展政务督办4期，督办事项56条，各项工作按要求落实到位。加强工作督办，明确、规范了党组会、局务会、局长办公会，并将各类工作会议决定事项在网上公布，明确责任科室及完成时限，强化工作执行。加强信访管理，强化归口负责，全年未发生一起群体性上访，截至目前，共受理办结信访件3件，均按照相关规定按时办理，并及时上报市局。</w:t>
      </w:r>
    </w:p>
    <w:p>
      <w:pPr>
        <w:ind w:left="0" w:right="0" w:firstLine="560"/>
        <w:spacing w:before="450" w:after="450" w:line="312" w:lineRule="auto"/>
      </w:pPr>
      <w:r>
        <w:rPr>
          <w:rFonts w:ascii="宋体" w:hAnsi="宋体" w:eastAsia="宋体" w:cs="宋体"/>
          <w:color w:val="000"/>
          <w:sz w:val="28"/>
          <w:szCs w:val="28"/>
        </w:rPr>
        <w:t xml:space="preserve">三是精细事务管理。进一步做好安全保卫、机要保密、档案管理、车辆管理、物业管理和食堂管理工作，提高后勤保障服务能力，认真落实政府采购制度，严格政府采购程序，提高了采购效率。</w:t>
      </w:r>
    </w:p>
    <w:p>
      <w:pPr>
        <w:ind w:left="0" w:right="0" w:firstLine="560"/>
        <w:spacing w:before="450" w:after="450" w:line="312" w:lineRule="auto"/>
      </w:pPr>
      <w:r>
        <w:rPr>
          <w:rFonts w:ascii="宋体" w:hAnsi="宋体" w:eastAsia="宋体" w:cs="宋体"/>
          <w:color w:val="000"/>
          <w:sz w:val="28"/>
          <w:szCs w:val="28"/>
        </w:rPr>
        <w:t xml:space="preserve">四是严格财务管理。近年来县局严格执行中央八项规定精神，厉行勤俭节约，严肃财经纪律，实行“收支两条线”管理，规范资产使用;推行经费预算预警制，明确各项经费支出指标，按月统计支出明细，对超指标进度的单位进行预警提醒，财务管理做到了真实有效、管理规范。</w:t>
      </w:r>
    </w:p>
    <w:p>
      <w:pPr>
        <w:ind w:left="0" w:right="0" w:firstLine="560"/>
        <w:spacing w:before="450" w:after="450" w:line="312" w:lineRule="auto"/>
      </w:pPr>
      <w:r>
        <w:rPr>
          <w:rFonts w:ascii="宋体" w:hAnsi="宋体" w:eastAsia="宋体" w:cs="宋体"/>
          <w:color w:val="000"/>
          <w:sz w:val="28"/>
          <w:szCs w:val="28"/>
        </w:rPr>
        <w:t xml:space="preserve">回顾今年来的工作，我们坚持规范管理，行政高效务实，财务保障能力再上新台阶;我们坚持依法征管，收入量质齐增，依法治税成效显著;我们坚持交心谈心，公平公正选人用人，队伍凝聚力战斗力有所增强;我们坚持全面履责，作风纪律呈现新面貌;我们坚持严管善待，认真做好思想政治工作，呈现出班子团结，队伍齐心，同心气顺、风清气正的良好局面，推动了各项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以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最新税务局副局长述职述德述廉报告通用七</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2025-05-04T11:03:04+08:00</dcterms:created>
  <dcterms:modified xsi:type="dcterms:W3CDTF">2025-05-04T11:03:04+08:00</dcterms:modified>
</cp:coreProperties>
</file>

<file path=docProps/custom.xml><?xml version="1.0" encoding="utf-8"?>
<Properties xmlns="http://schemas.openxmlformats.org/officeDocument/2006/custom-properties" xmlns:vt="http://schemas.openxmlformats.org/officeDocument/2006/docPropsVTypes"/>
</file>