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202_年工商局局长述职述廉报告(精)(4篇)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年工商局局长述职述廉报告(精)一今年以来，在市局党组的正确领导下，，本人恪尽职守，尽职尽责，坚持以科学发展观统领全局，以强化学习、提高素质为保障，在本职岗位上勤勤恳恳、兢兢业业工作，努力实现人生的真正价值，作出了一定的工作成绩，现将今...</w:t>
      </w:r>
    </w:p>
    <w:p>
      <w:pPr>
        <w:ind w:left="0" w:right="0" w:firstLine="560"/>
        <w:spacing w:before="450" w:after="450" w:line="312" w:lineRule="auto"/>
      </w:pPr>
      <w:r>
        <w:rPr>
          <w:rFonts w:ascii="黑体" w:hAnsi="黑体" w:eastAsia="黑体" w:cs="黑体"/>
          <w:color w:val="000000"/>
          <w:sz w:val="36"/>
          <w:szCs w:val="36"/>
          <w:b w:val="1"/>
          <w:bCs w:val="1"/>
        </w:rPr>
        <w:t xml:space="preserve">20_年工商局局长述职述廉报告(精)一</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本人恪尽职守，尽职尽责，坚持以科学发展观统领全局，以强化学习、提高素质为保障，在本职岗位上勤勤恳恳、兢兢业业工作，努力实现人生的真正价值，作出了一定的工作成绩，现将今年以来的主要工作情况和廉政建设情况向组织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基层工商部门的领导干部的一员，我始终告诫自己，一定要谦虚谨慎，努力学习，与时俱进，边干边学，边学边干，多学习、多思考，只有这样才能不断完善自我，提高自己。我是这样想的，也是这样去做的，除了不折不扣地参加单位组织的集体学习活动之外，我还主动从报纸、刊物上学习新知识，利用红盾信息网与他人进行交流学习，主动下基层进行调查研究。对于分管工作，能较快地掌握情况，进入角色，及时贯彻局党组意图，很好地配合一把手工作，圆满地完成工作任务。</w:t>
      </w:r>
    </w:p>
    <w:p>
      <w:pPr>
        <w:ind w:left="0" w:right="0" w:firstLine="560"/>
        <w:spacing w:before="450" w:after="450" w:line="312" w:lineRule="auto"/>
      </w:pPr>
      <w:r>
        <w:rPr>
          <w:rFonts w:ascii="宋体" w:hAnsi="宋体" w:eastAsia="宋体" w:cs="宋体"/>
          <w:color w:val="000"/>
          <w:sz w:val="28"/>
          <w:szCs w:val="28"/>
        </w:rPr>
        <w:t xml:space="preserve">学习是全方位的，除了加强政治、业务学习，我十分注重品德修养的学习和形成，注意自己的一言一行，学习别人优秀品质。人正事才正，人不正将一事无成，我始终坚信做好一名公务员，就必须“三要”：一要清廉，二是节俭，三要奉献。处处必须严格要求，戒骄戒躁，谦恭自处，以原则为准则，以大局和集体利益为重，不斤斤计较，不怕吃亏，不怕上当，用谦虚的工作态度，务实的工作作风维护自己人品，来赢得别人理解与尊重。同时我还十分注意与时俱进，不断吸收新的观念和方法，注重工作方式方法的学习，注重协调处理复杂问题能力的经验积累，只有这样才能不断促进自身综合素质的提高，才能胜任自己所担负的一切工作。</w:t>
      </w:r>
    </w:p>
    <w:p>
      <w:pPr>
        <w:ind w:left="0" w:right="0" w:firstLine="560"/>
        <w:spacing w:before="450" w:after="450" w:line="312" w:lineRule="auto"/>
      </w:pPr>
      <w:r>
        <w:rPr>
          <w:rFonts w:ascii="宋体" w:hAnsi="宋体" w:eastAsia="宋体" w:cs="宋体"/>
          <w:color w:val="000"/>
          <w:sz w:val="28"/>
          <w:szCs w:val="28"/>
        </w:rPr>
        <w:t xml:space="preserve">二、努力工作，尽职尽责完成各项任务</w:t>
      </w:r>
    </w:p>
    <w:p>
      <w:pPr>
        <w:ind w:left="0" w:right="0" w:firstLine="560"/>
        <w:spacing w:before="450" w:after="450" w:line="312" w:lineRule="auto"/>
      </w:pPr>
      <w:r>
        <w:rPr>
          <w:rFonts w:ascii="宋体" w:hAnsi="宋体" w:eastAsia="宋体" w:cs="宋体"/>
          <w:color w:val="000"/>
          <w:sz w:val="28"/>
          <w:szCs w:val="28"/>
        </w:rPr>
        <w:t xml:space="preserve">今年，根据局党组安排，我分管流通领域食品监管、法规、消协工作，挂点洛源工作站。从分管的业务来看，行政执法工作是今年要突破性发展的一项重中之重工作，任务重、压力大、责任大、风险也大;消协工作关系到老百姓切身利益，关系到协会的地位形象，哪一项工作都不能有丝毫马虎，稍有不慎，就会影响工商事业发展，出现问题，就会实行责任追究。因此，我始终注重抓规范，强调工作按程序、按标准、按法律法规去做，不得投机取巧;在规范的同时，我又十分注重创新，没有创新，事业就得不到发展，通过规范创新地开展工作，分管各项工作都取得了不错成绩。</w:t>
      </w:r>
    </w:p>
    <w:p>
      <w:pPr>
        <w:ind w:left="0" w:right="0" w:firstLine="560"/>
        <w:spacing w:before="450" w:after="450" w:line="312" w:lineRule="auto"/>
      </w:pPr>
      <w:r>
        <w:rPr>
          <w:rFonts w:ascii="宋体" w:hAnsi="宋体" w:eastAsia="宋体" w:cs="宋体"/>
          <w:color w:val="000"/>
          <w:sz w:val="28"/>
          <w:szCs w:val="28"/>
        </w:rPr>
        <w:t xml:space="preserve">1、转变观念，全面推进行政执法工作。</w:t>
      </w:r>
    </w:p>
    <w:p>
      <w:pPr>
        <w:ind w:left="0" w:right="0" w:firstLine="560"/>
        <w:spacing w:before="450" w:after="450" w:line="312" w:lineRule="auto"/>
      </w:pPr>
      <w:r>
        <w:rPr>
          <w:rFonts w:ascii="宋体" w:hAnsi="宋体" w:eastAsia="宋体" w:cs="宋体"/>
          <w:color w:val="000"/>
          <w:sz w:val="28"/>
          <w:szCs w:val="28"/>
        </w:rPr>
        <w:t xml:space="preserve">以推进行政执法责任制为重点，规范系统行政执法，强化基层法制建设，积极探索创新法规工作的新模式，较好地完成了各项工作任务。一是健全完善行政执法制度。对执法依据进行了梳理和更新，完善行政执法岗位责任制，开展执法人员每月自评互评和半年检查，加大执法责任追究力度，保证了行政执法责任制的稳步推进。二是推进法治工商建设。力争通过转变工作职能，完善行政决策机制，完善工商行政执法体制，加强规范性文件管理，规范行政执法行为，完善监督机制等工作，使全市工商系统在执法体制、行政决策、制度建设、行政执法、执法监督、信息公开等方面基本实现法治化，系统行政执法工作无因行政复议或行政诉讼撤销、变更。</w:t>
      </w:r>
    </w:p>
    <w:p>
      <w:pPr>
        <w:ind w:left="0" w:right="0" w:firstLine="560"/>
        <w:spacing w:before="450" w:after="450" w:line="312" w:lineRule="auto"/>
      </w:pPr>
      <w:r>
        <w:rPr>
          <w:rFonts w:ascii="宋体" w:hAnsi="宋体" w:eastAsia="宋体" w:cs="宋体"/>
          <w:color w:val="000"/>
          <w:sz w:val="28"/>
          <w:szCs w:val="28"/>
        </w:rPr>
        <w:t xml:space="preserve">2、突出重点，切实做好公平交易执法工作。</w:t>
      </w:r>
    </w:p>
    <w:p>
      <w:pPr>
        <w:ind w:left="0" w:right="0" w:firstLine="560"/>
        <w:spacing w:before="450" w:after="450" w:line="312" w:lineRule="auto"/>
      </w:pPr>
      <w:r>
        <w:rPr>
          <w:rFonts w:ascii="宋体" w:hAnsi="宋体" w:eastAsia="宋体" w:cs="宋体"/>
          <w:color w:val="000"/>
          <w:sz w:val="28"/>
          <w:szCs w:val="28"/>
        </w:rPr>
        <w:t xml:space="preserve">全县公平交易执法机构紧紧围绕省局、市局年初制定的总体工作部署，强化措施，狠抓落实，有效推动了各项公平交易执法工作开展。全系统共查办各类案件1468件，其中一般程序案件262件，简易程序案件1206件，万元以上大要案52件。一是理顺办案事权，提高执法办案水平。适应工作转型新形势，进一步完善了新形势下的工商执法办案工作体制，对全市系统的执法办案事权作了重新规定，解决执法办案中存在的重复执法、交叉执法、多头执法的现象，推动了执法办案的规范。二是深入开展“两打一治”。开展“查侵权、打假冒”百日执法行动，加大劲牌公司、虹泰铝业等本地知名企业联合打假力度，先后远赴江面、安徽、河南等地帮忙企业维权，为企业找回经济损失300余万元。保持打击传销高压态势，与公安等部门联合执法，捣毁传销聚集、授课窝点5个，教育遣返受骗人员53人，移送公安机关司法处理18人。以6大领域9大行业为重点，深入开展治理商业贿赂工作，查获了一些案件线索。三是加大“两虚一逃”案件查办力度。为增强企业登记的社会公信力，确保企业注册资本的真实性和债权人的合法权益，切实维护良好的市场经济秩序，我们统一安排部署，统一委托清查，统一案件处理。通过对全市公司制企业进行清理，确定专项清查企业名单，并按交叉检查的办法展开调查。市局先后3次召开专题会议，举办行政执法专题讲座，网上发布《办案指导专刊》，指导办案,查获案件线索17条。</w:t>
      </w:r>
    </w:p>
    <w:p>
      <w:pPr>
        <w:ind w:left="0" w:right="0" w:firstLine="560"/>
        <w:spacing w:before="450" w:after="450" w:line="312" w:lineRule="auto"/>
      </w:pPr>
      <w:r>
        <w:rPr>
          <w:rFonts w:ascii="宋体" w:hAnsi="宋体" w:eastAsia="宋体" w:cs="宋体"/>
          <w:color w:val="000"/>
          <w:sz w:val="28"/>
          <w:szCs w:val="28"/>
        </w:rPr>
        <w:t xml:space="preserve">3、深入基层，指导挂点单位开创工作新局面。</w:t>
      </w:r>
    </w:p>
    <w:p>
      <w:pPr>
        <w:ind w:left="0" w:right="0" w:firstLine="560"/>
        <w:spacing w:before="450" w:after="450" w:line="312" w:lineRule="auto"/>
      </w:pPr>
      <w:r>
        <w:rPr>
          <w:rFonts w:ascii="宋体" w:hAnsi="宋体" w:eastAsia="宋体" w:cs="宋体"/>
          <w:color w:val="000"/>
          <w:sz w:val="28"/>
          <w:szCs w:val="28"/>
        </w:rPr>
        <w:t xml:space="preserve">我挂点的单位情况各不相同，工作压力和难度也大小不一样。我分门别类地进行指导，对东岳分局强调强化基础，突出重点，全面发展;对金山店所强调强化执法，突破难点，稳步提高;对公平交易分局强调办大案，办铁案，全面树立执法新形象。通过经常性座谈、沟通、指导，多为基层排忧解难，三个单位干部职工精神面貌焕然一新，工作机制不断完善，工作力度逐步增强，圆满完成了各项工作任务。</w:t>
      </w:r>
    </w:p>
    <w:p>
      <w:pPr>
        <w:ind w:left="0" w:right="0" w:firstLine="560"/>
        <w:spacing w:before="450" w:after="450" w:line="312" w:lineRule="auto"/>
      </w:pPr>
      <w:r>
        <w:rPr>
          <w:rFonts w:ascii="宋体" w:hAnsi="宋体" w:eastAsia="宋体" w:cs="宋体"/>
          <w:color w:val="000"/>
          <w:sz w:val="28"/>
          <w:szCs w:val="28"/>
        </w:rPr>
        <w:t xml:space="preserve">4、发挥老同志作用，开创消协工作新局面。</w:t>
      </w:r>
    </w:p>
    <w:p>
      <w:pPr>
        <w:ind w:left="0" w:right="0" w:firstLine="560"/>
        <w:spacing w:before="450" w:after="450" w:line="312" w:lineRule="auto"/>
      </w:pPr>
      <w:r>
        <w:rPr>
          <w:rFonts w:ascii="宋体" w:hAnsi="宋体" w:eastAsia="宋体" w:cs="宋体"/>
          <w:color w:val="000"/>
          <w:sz w:val="28"/>
          <w:szCs w:val="28"/>
        </w:rPr>
        <w:t xml:space="preserve">消协对内是一个科室对待，对外从某种程度上又代表我们工商行政管理形象，我十分注重调动在消协工作同志们的工作积极性，工作中尊重他们，生活上关心他们，在同志们的共同努力下，今年消协工作又有了新的进步，消协自身建设不断完善，“3•15”纪念活动隆重举办、消费指导日益加强、消费纠纷调解件件落实，全年调处消费投诉123件，为消费者挽回经济损失7.5万元。</w:t>
      </w:r>
    </w:p>
    <w:p>
      <w:pPr>
        <w:ind w:left="0" w:right="0" w:firstLine="560"/>
        <w:spacing w:before="450" w:after="450" w:line="312" w:lineRule="auto"/>
      </w:pPr>
      <w:r>
        <w:rPr>
          <w:rFonts w:ascii="宋体" w:hAnsi="宋体" w:eastAsia="宋体" w:cs="宋体"/>
          <w:color w:val="000"/>
          <w:sz w:val="28"/>
          <w:szCs w:val="28"/>
        </w:rPr>
        <w:t xml:space="preserve">除了规范创新地抓好本职工作外，我还十分注重工作的全局性，系统性，不管份内份外、不管分管和不分管，处处以整个大局为重，以促进工商行政管理事业发展为前提，与班子其他成员做好协调沟通工作，为班长当好参谋，献计献策，正因为大家团结一心，齐抓共管，工商工作才有今天良好的工作局面和不斐的工作成绩，因此我也深刻体会到：团结就是力量，只要大家齐心协力，就一定能不断开创工作新局面。</w:t>
      </w:r>
    </w:p>
    <w:p>
      <w:pPr>
        <w:ind w:left="0" w:right="0" w:firstLine="560"/>
        <w:spacing w:before="450" w:after="450" w:line="312" w:lineRule="auto"/>
      </w:pPr>
      <w:r>
        <w:rPr>
          <w:rFonts w:ascii="宋体" w:hAnsi="宋体" w:eastAsia="宋体" w:cs="宋体"/>
          <w:color w:val="000"/>
          <w:sz w:val="28"/>
          <w:szCs w:val="28"/>
        </w:rPr>
        <w:t xml:space="preserve">三、保持廉洁，清清白白做公仆</w:t>
      </w:r>
    </w:p>
    <w:p>
      <w:pPr>
        <w:ind w:left="0" w:right="0" w:firstLine="560"/>
        <w:spacing w:before="450" w:after="450" w:line="312" w:lineRule="auto"/>
      </w:pPr>
      <w:r>
        <w:rPr>
          <w:rFonts w:ascii="宋体" w:hAnsi="宋体" w:eastAsia="宋体" w:cs="宋体"/>
          <w:color w:val="000"/>
          <w:sz w:val="28"/>
          <w:szCs w:val="28"/>
        </w:rPr>
        <w:t xml:space="preserve">我始终以“清清白白做人，老老实实做事”为自己的座右铭，作为班子成员，更应该起到表率作用，我给自己立下的规矩是“办事讲原则，交友讲诚信，班子讲团结，工作讲奉献”，处处以党员标准严格要求自己，坚持“自省、自重、自警、自律”，正确认识自己的角色，正确对待自己的位置，正确行使人民赋予的权力，想问题，办事情，参与决策时把集体利益，把老百姓利益放在首位，不以权谋私，不随意减免，自觉遵守各项廉政制度和工作纪律，自觉执行国家局，省工商局禁令，不断加强思想改造，不断加强党性锻炼，始终树立全心全意为人民服务的宗旨意识和立党为公、执政为民的党性观念，不搞形式，不图名利，只求奉献，但求无愧，心甘情愿地当好人民公仆，能够清正廉洁、清清白白，未发生违纪行为。同时，也经常告诫身边同志保持廉洁，分管的科室和挂点单位也都能够严格执行财务制度，未发生一起违纪现象。</w:t>
      </w:r>
    </w:p>
    <w:p>
      <w:pPr>
        <w:ind w:left="0" w:right="0" w:firstLine="560"/>
        <w:spacing w:before="450" w:after="450" w:line="312" w:lineRule="auto"/>
      </w:pPr>
      <w:r>
        <w:rPr>
          <w:rFonts w:ascii="宋体" w:hAnsi="宋体" w:eastAsia="宋体" w:cs="宋体"/>
          <w:color w:val="000"/>
          <w:sz w:val="28"/>
          <w:szCs w:val="28"/>
        </w:rPr>
        <w:t xml:space="preserve">总的来说，我在上级领导和同志们的关心、支持和帮助下，虽然较好地完成了各项工作任务，提高了自身工作能力，但是我也清醒地认识到由于本人能力水平有限，工作中还存在深入调查了解不够，有些工作细节考虑不够周密，有些工作疲于应付，有些工作急于求成等，离上级的要求和干部职工的期望还有一定距离，这都需要我在今后的工作中，加强学习，深入了解，相互沟通，加以改进，充分发挥自身潜能，尽职尽责，尽心尽力地同同志们一起奋斗拼搏，为工商事业的灿烂明天作出更多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20_年工商局局长述职述廉报告(精)二</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本人恪尽职守，尽职尽责，坚持以科学发展观统领全局，以强化学习、提高素质为保障，在本职岗位上勤勤恳恳、兢兢业业工作，努力实现人生的真正价值，作出了一定的工作成绩，现将今年以来的主要工作情况和廉政建设情况向组织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基层工商部门的领导干部的一员，我始终告诫自己，一定要谦虚谨慎，努力学习，与时俱进，边干边学，边学边干，多学习、多思考，只有这样才能不断完善自我，提高自己。我是这样想的，也是这样去做的，除了不折不扣地参加单位组织的集体学习活动之外，我还主动从报纸、刊物上学习新知识，利用红盾信息网与他人进行交流学习，主动下基层进行调查研究。对于分管工作，能较快地掌握情况，进入角色，及时贯彻局党组意图，很好地配合一把手工作，圆满地完成工作任务。</w:t>
      </w:r>
    </w:p>
    <w:p>
      <w:pPr>
        <w:ind w:left="0" w:right="0" w:firstLine="560"/>
        <w:spacing w:before="450" w:after="450" w:line="312" w:lineRule="auto"/>
      </w:pPr>
      <w:r>
        <w:rPr>
          <w:rFonts w:ascii="宋体" w:hAnsi="宋体" w:eastAsia="宋体" w:cs="宋体"/>
          <w:color w:val="000"/>
          <w:sz w:val="28"/>
          <w:szCs w:val="28"/>
        </w:rPr>
        <w:t xml:space="preserve">学习是全方位的，除了加强政治、业务学习，我十分注重品德修养的学习和形成，注意自己的一言一行，学习别人优秀品质。人正事才正，人不正将一事无成，我始终坚信做好一名公务员，就必须“三要”：一要清廉，二是节俭，三要奉献。处处必须严格要求，戒骄戒躁，谦恭自处，以原则为准则，以大局和集体利益为重，不斤斤计较，不怕吃亏，不怕上当，用谦虚的工作态度，务实的工作作风维护自己人品，来赢得别人理解与尊重。同时我还十分注意与时俱进，不断吸收新的观念和方法，注重工作方式方法的学习，注重协调处理复杂问题能力的经验积累，只有这样才能不断促进自身综合素质的提高，才能胜任自己所担负的一切工作。</w:t>
      </w:r>
    </w:p>
    <w:p>
      <w:pPr>
        <w:ind w:left="0" w:right="0" w:firstLine="560"/>
        <w:spacing w:before="450" w:after="450" w:line="312" w:lineRule="auto"/>
      </w:pPr>
      <w:r>
        <w:rPr>
          <w:rFonts w:ascii="宋体" w:hAnsi="宋体" w:eastAsia="宋体" w:cs="宋体"/>
          <w:color w:val="000"/>
          <w:sz w:val="28"/>
          <w:szCs w:val="28"/>
        </w:rPr>
        <w:t xml:space="preserve">二、努力工作，尽职尽责完成各项任务</w:t>
      </w:r>
    </w:p>
    <w:p>
      <w:pPr>
        <w:ind w:left="0" w:right="0" w:firstLine="560"/>
        <w:spacing w:before="450" w:after="450" w:line="312" w:lineRule="auto"/>
      </w:pPr>
      <w:r>
        <w:rPr>
          <w:rFonts w:ascii="宋体" w:hAnsi="宋体" w:eastAsia="宋体" w:cs="宋体"/>
          <w:color w:val="000"/>
          <w:sz w:val="28"/>
          <w:szCs w:val="28"/>
        </w:rPr>
        <w:t xml:space="preserve">今年，根据局党组安排，我分管流通领域食品监管、法规、消协工作，挂点洛源工作站。从分管的业务来看，行政执法工作是今年要突破性发展的一项重中之重工作，任务重、压力大、责任大、风险也大;消协工作关系到老百姓切身利益，关系到协会的地位形象，哪一项工作都不能有丝毫马虎，稍有不慎，就会影响工商事业发展，出现问题，就会实行责任追究。因此，我始终注重抓规范，强调工作按程序、按标准、按法律法规去做，不得投机取巧;在规范的同时，我又十分注重创新，没有创新，事业就得不到发展，通过规范创新地开展工作，分管各项工作都取得了不错成绩。</w:t>
      </w:r>
    </w:p>
    <w:p>
      <w:pPr>
        <w:ind w:left="0" w:right="0" w:firstLine="560"/>
        <w:spacing w:before="450" w:after="450" w:line="312" w:lineRule="auto"/>
      </w:pPr>
      <w:r>
        <w:rPr>
          <w:rFonts w:ascii="宋体" w:hAnsi="宋体" w:eastAsia="宋体" w:cs="宋体"/>
          <w:color w:val="000"/>
          <w:sz w:val="28"/>
          <w:szCs w:val="28"/>
        </w:rPr>
        <w:t xml:space="preserve">1、转变观念，全面推进行政执法工作。以推进行政执法责任制为重点，规范系统行政执法，强化基层法制建设，积极探索创新法规工作的新模式，较好地完成了各项工作任务。一是健全完善行政执法制度。对执法依据进行了梳理和更新，完善行政执法岗位责任制，开展执法人员每月自评互评和半年检查，加大执法责任追究力度，保证了行政执法责任制的稳步推进。二是推进法治工商建设。力争通过转变工作职能，完善行政决策机制，完善工商行政执法体制，加强规范性文件管理，规范行政执法行为，完善监督机制等工作，使全市工商系统在执法体制、行政决策、制度建设、行政执法、执法监督、信息公开等方面基本实现法治化，系统行政执法工作无因行政复议或行政诉讼撤销、变更。</w:t>
      </w:r>
    </w:p>
    <w:p>
      <w:pPr>
        <w:ind w:left="0" w:right="0" w:firstLine="560"/>
        <w:spacing w:before="450" w:after="450" w:line="312" w:lineRule="auto"/>
      </w:pPr>
      <w:r>
        <w:rPr>
          <w:rFonts w:ascii="宋体" w:hAnsi="宋体" w:eastAsia="宋体" w:cs="宋体"/>
          <w:color w:val="000"/>
          <w:sz w:val="28"/>
          <w:szCs w:val="28"/>
        </w:rPr>
        <w:t xml:space="preserve">2、突出重点，切实做好公平交易执法工作。全县公平交易执法机构紧紧围绕省局、市局年初制定的总体工作部署，强化措施，狠抓落实，有效推动了各项公平交易执法工作开展。全系统共查办各类案件1468件，其中一般程序案件262件，简易程序案件1206件，万元以上大要案52件。一是理顺办案事权，提高执法办案水平。适应工作转型新形势，进一步完善了新形势下的工商执法办案工作体制，对全市系统的执法办案事权作了重新规定，解决执法办案中存在的重复执法、交叉执法、多头执法的现象，推动了执法办案的规范。二是深入开展“两打一治”。开展“查侵权、打假冒”百日执法行动，加大劲牌公司、虹泰铝业等本地知名企业联合打假力度，先后远赴江面、安徽、河南等地帮忙企业维权，为企业找回经济损失300余万元。保持打击传销高压态势，与公安等部门联合执法，捣毁传销聚集、授课窝点5个，教育遣返受骗人员53人，移送公安机关司法处理18人。以6大领域9大行业为重点，深入开展治理商业贿赂工作，查获了一些案件线索。三是加大“两虚一逃”案件查办力度。为增强企业登记的社会公信力，确保企业注册资本的真实性和债权人的合法权益，切实维护良好的市场经济秩序，我们统一安排部署，统一委托清查，统一案件处理。通过对全市公司制企业进行清理，确定专项清查企业名单，并按交叉检查的办法展开调查。市局先后3次召开专题会议，举办行政执法专题讲座，网上发布《办案指导专刊》，指导办案,查获案件线索17条。</w:t>
      </w:r>
    </w:p>
    <w:p>
      <w:pPr>
        <w:ind w:left="0" w:right="0" w:firstLine="560"/>
        <w:spacing w:before="450" w:after="450" w:line="312" w:lineRule="auto"/>
      </w:pPr>
      <w:r>
        <w:rPr>
          <w:rFonts w:ascii="宋体" w:hAnsi="宋体" w:eastAsia="宋体" w:cs="宋体"/>
          <w:color w:val="000"/>
          <w:sz w:val="28"/>
          <w:szCs w:val="28"/>
        </w:rPr>
        <w:t xml:space="preserve">3、深入基层，指导挂点单位开创工作新局面。我挂点的单位情况各不相同，工作压力和难度也大小不一样。我分门别类地进行指导，对东岳分局强调强化基础，突出重点，全面发展;对金山店所强调强化执法，突破难点，稳步提高;对公平交易分局强调办大案，办铁案，全面树立执法新形象。通过经常性座谈、沟通、指导，多为基层排忧解难，三个单位干部职工精神面貌焕然一新，工作机制不断完善，工作力度逐步增强，圆满完成了各项工作任务。</w:t>
      </w:r>
    </w:p>
    <w:p>
      <w:pPr>
        <w:ind w:left="0" w:right="0" w:firstLine="560"/>
        <w:spacing w:before="450" w:after="450" w:line="312" w:lineRule="auto"/>
      </w:pPr>
      <w:r>
        <w:rPr>
          <w:rFonts w:ascii="宋体" w:hAnsi="宋体" w:eastAsia="宋体" w:cs="宋体"/>
          <w:color w:val="000"/>
          <w:sz w:val="28"/>
          <w:szCs w:val="28"/>
        </w:rPr>
        <w:t xml:space="preserve">4、发挥老同志作用，开创消协工作新局面。消协对内是一个科室对待，对外从某种程度上又代表我们工商行政管理形象，我十分注重调动在消协工作同志们的工作积极性，工作中尊重他们，生活上关心他们，在同志们的共同努力下，今年消协工作又有了新的进步，消协自身建设不断完善，“315”纪念活动隆重举办、消费指导日益加强、消费纠纷调解件件落实，全年调处消费投诉123件，为消费者挽回经济损失7.5万元。</w:t>
      </w:r>
    </w:p>
    <w:p>
      <w:pPr>
        <w:ind w:left="0" w:right="0" w:firstLine="560"/>
        <w:spacing w:before="450" w:after="450" w:line="312" w:lineRule="auto"/>
      </w:pPr>
      <w:r>
        <w:rPr>
          <w:rFonts w:ascii="宋体" w:hAnsi="宋体" w:eastAsia="宋体" w:cs="宋体"/>
          <w:color w:val="000"/>
          <w:sz w:val="28"/>
          <w:szCs w:val="28"/>
        </w:rPr>
        <w:t xml:space="preserve">除了规范创新地抓好本职工作外，我还十分注重工作的全局性，系统性，不管份内份外、不管分管和不分管，处处以整个大局为重，以促进工商行政管理事业发展为前提，与班子其他成员做好协调沟通工作，为班长当好参谋，献计献策，正因为大家团结一心，齐抓共管，工商工作才有今天良好的工作局面和不斐的工作成绩，因此我也深刻体会到：团结就是力量，只要大家齐心协力，就一定能不断开创工作新局面。</w:t>
      </w:r>
    </w:p>
    <w:p>
      <w:pPr>
        <w:ind w:left="0" w:right="0" w:firstLine="560"/>
        <w:spacing w:before="450" w:after="450" w:line="312" w:lineRule="auto"/>
      </w:pPr>
      <w:r>
        <w:rPr>
          <w:rFonts w:ascii="宋体" w:hAnsi="宋体" w:eastAsia="宋体" w:cs="宋体"/>
          <w:color w:val="000"/>
          <w:sz w:val="28"/>
          <w:szCs w:val="28"/>
        </w:rPr>
        <w:t xml:space="preserve">我始终以“清清白白做人，老老实实做事”为自己的座右铭，作为班子成员，更应该起到表率作用，我给自己立下的规矩是“办事讲原则，交友讲诚信，班子讲团结，工作讲奉献”，处处以党员标准严格要求自己，坚持“自省、自重、自警、自律”，正确认识自己的角色，正确对待自己的位置，正确行使人民赋予的权力，想问题，办事情，参与决策时把集体利益，把老百姓利益放在首位，不用权谋私，不随意减免，自觉遵守各项廉政制度和工作纪律，自觉执行国家局，省工商局禁令，不断加强思想改造，不断加强党性锻炼，始终树立全心全意为人民服务的宗旨意识和立党为公、执政为民的党性观念，不搞形式，不图名利，只求奉献，但求无愧，心甘情愿地当好人民公仆，能够清正廉洁、清清白白，未发生违纪行为。同时，也经常告诫身边同志保持廉洁，分管的科室和挂点单位也都能够严格执行财务制度，未发生一起违纪现象。</w:t>
      </w:r>
    </w:p>
    <w:p>
      <w:pPr>
        <w:ind w:left="0" w:right="0" w:firstLine="560"/>
        <w:spacing w:before="450" w:after="450" w:line="312" w:lineRule="auto"/>
      </w:pPr>
      <w:r>
        <w:rPr>
          <w:rFonts w:ascii="宋体" w:hAnsi="宋体" w:eastAsia="宋体" w:cs="宋体"/>
          <w:color w:val="000"/>
          <w:sz w:val="28"/>
          <w:szCs w:val="28"/>
        </w:rPr>
        <w:t xml:space="preserve">总的来说，我在上级领导和同志们的关心、支持和帮助下，虽然较好地完成了各项工作任务，提高了自身工作能力，但是我也清醒地认识到由于本人能力水平有限，工作中还存在深入调查了解不够，有些工作细节考虑不够周密，有些工作疲于应付，有些工作急于求成等，离上级的要求和干部职工的期望还有一定距离，这都需要我在今后的工作中，加强学习，深入了解，相互沟通，加以改进，充分发挥自身潜能，尽职尽责，尽心尽力地同同志们一起奋斗拼搏，为工商事业的灿烂明天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20_年工商局局长述职述廉报告(精)三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招商局深入贯彻区委九届六次全会精神，紧紧围绕建设“金融新蓝海，浙商新高地”，打造“国内一流现代化中心区”的战略目标，把握“城市东扩”的发展机遇，创新招商举措，突出浙商重点，推进机制改革，探索智慧招商，有序推进招商引资、浙商创业创新、楼宇经济和对口帮扶工作，取得了一定成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各项目标任务均超额完成。</w:t>
      </w:r>
    </w:p>
    <w:p>
      <w:pPr>
        <w:ind w:left="0" w:right="0" w:firstLine="560"/>
        <w:spacing w:before="450" w:after="450" w:line="312" w:lineRule="auto"/>
      </w:pPr>
      <w:r>
        <w:rPr>
          <w:rFonts w:ascii="宋体" w:hAnsi="宋体" w:eastAsia="宋体" w:cs="宋体"/>
          <w:color w:val="000"/>
          <w:sz w:val="28"/>
          <w:szCs w:val="28"/>
        </w:rPr>
        <w:t xml:space="preserve">节能降耗、档案工作有序展开。20xx年我局积极开展深入党的群众路线教育实践活动，着力推进档案业务建设、档案资源建设、档案法制建设、档案信息化建设、档案安全管理，查阅便利服务等工作。成立科室档案信息小组，邀请省市区档案专家，对小组人员进行培训，有效提高小组工作人员的档案业务水平。节能目标工作结合区节能办要求，把节能作为推进经济转型升级、建设生态文明的重要抓手，坚持降低能耗强度、合理控制能源消耗总量相结合，形成加快转变经济发展方式的倒逼机制，进一步明确目标任务、加强责任考核、加快技术进步、完善政策机制，确保提前一年完成“”节能目标任务，努力建设美丽江干，促进经济社会又好又快发展。</w:t>
      </w:r>
    </w:p>
    <w:p>
      <w:pPr>
        <w:ind w:left="0" w:right="0" w:firstLine="560"/>
        <w:spacing w:before="450" w:after="450" w:line="312" w:lineRule="auto"/>
      </w:pPr>
      <w:r>
        <w:rPr>
          <w:rFonts w:ascii="宋体" w:hAnsi="宋体" w:eastAsia="宋体" w:cs="宋体"/>
          <w:color w:val="000"/>
          <w:sz w:val="28"/>
          <w:szCs w:val="28"/>
        </w:rPr>
        <w:t xml:space="preserve">二、主要特色亮点</w:t>
      </w:r>
    </w:p>
    <w:p>
      <w:pPr>
        <w:ind w:left="0" w:right="0" w:firstLine="560"/>
        <w:spacing w:before="450" w:after="450" w:line="312" w:lineRule="auto"/>
      </w:pPr>
      <w:r>
        <w:rPr>
          <w:rFonts w:ascii="宋体" w:hAnsi="宋体" w:eastAsia="宋体" w:cs="宋体"/>
          <w:color w:val="000"/>
          <w:sz w:val="28"/>
          <w:szCs w:val="28"/>
        </w:rPr>
        <w:t xml:space="preserve">(一)中介招商，扩大面。建立中介合作机制，与世界五大行之一高力国际及国内知名的第一财经、浙商传媒等机构开展合作，借助中介之力引进大型国企、央企和世界500强企业，实现借力招商、合力招商。通过举办小型推介会、产业定制推介会、沙龙推介会等多种形式推介江干区投资环境，吸引多家企业前来实地考察，取得了良好的成效。</w:t>
      </w:r>
    </w:p>
    <w:p>
      <w:pPr>
        <w:ind w:left="0" w:right="0" w:firstLine="560"/>
        <w:spacing w:before="450" w:after="450" w:line="312" w:lineRule="auto"/>
      </w:pPr>
      <w:r>
        <w:rPr>
          <w:rFonts w:ascii="宋体" w:hAnsi="宋体" w:eastAsia="宋体" w:cs="宋体"/>
          <w:color w:val="000"/>
          <w:sz w:val="28"/>
          <w:szCs w:val="28"/>
        </w:rPr>
        <w:t xml:space="preserve">(二)产业招商，精准点。一是依托钱江新城建设金融核心集聚区的效应，引进了浙江金融资产交易中心、国鼎黄金、中信证券等金融(类金融)企业，积极打造金融服务业特色楼和金融衍生业特色楼。二是依托城东新城着重招引知名商业地产企业，利用火车东站便利的交通优势，引进了浙江德信中顺置业有限公司、浙江海侨资产管理有限公司等房企及服务企业，以企业带动产业，初步形成现代服务业集聚区。三是依托科技园和东部软件城，与清华长三院等大学科研机构加强合作，着重招引智慧产业、电子信息和文创类企业，引进了杭州夏阅文化创意有限公司，进一步优化我区产业结构。</w:t>
      </w:r>
    </w:p>
    <w:p>
      <w:pPr>
        <w:ind w:left="0" w:right="0" w:firstLine="560"/>
        <w:spacing w:before="450" w:after="450" w:line="312" w:lineRule="auto"/>
      </w:pPr>
      <w:r>
        <w:rPr>
          <w:rFonts w:ascii="宋体" w:hAnsi="宋体" w:eastAsia="宋体" w:cs="宋体"/>
          <w:color w:val="000"/>
          <w:sz w:val="28"/>
          <w:szCs w:val="28"/>
        </w:rPr>
        <w:t xml:space="preserve">(三)平台招商，提升效。充分利用我区丰富的地块和楼宇资源，做好招商选资工作。在楼宇招商过程中，通过出台全区楼宇资源共享招商机制和企业综合服务机制，加快我区楼宇的去化率，吸引优质企业入驻我区，成功招引世界500强企业东京海上日动火灾保险落户钱江新城设立浙江区域分公司;促成了华侨基金在钱江新城购楼设立分公司，吸引多家关联机构入驻，真正实现了引进一个企业，联动一串，带动一片的良好效应。</w:t>
      </w:r>
    </w:p>
    <w:p>
      <w:pPr>
        <w:ind w:left="0" w:right="0" w:firstLine="560"/>
        <w:spacing w:before="450" w:after="450" w:line="312" w:lineRule="auto"/>
      </w:pPr>
      <w:r>
        <w:rPr>
          <w:rFonts w:ascii="宋体" w:hAnsi="宋体" w:eastAsia="宋体" w:cs="宋体"/>
          <w:color w:val="000"/>
          <w:sz w:val="28"/>
          <w:szCs w:val="28"/>
        </w:rPr>
        <w:t xml:space="preserve">(四)商会招商，增互通。在第四季度开展了“牵手浙商，感知江干，共促发展”全国浙商大走访活动，由区四套班子带队对全国新疆、四川、云南、山西、福建等20余个省级浙江商会和商会企业进行走访，实现了宣传推介、吸引投资，联络浙商、收集信息，沟通协调、推进项目，传递乡情、增进感情的目标。在落实走访后，甘肃、宁夏、广西等省的浙江商会会长、常务副会长已组织商会企业对我区进行了回访，实地考察了我区部分地块和楼宇，表现出较高的投资热情，为下阶段开展敲门招商，做好“浙商回归”工作奠定了扎实的基础招商局20xx年终工作总结招商局20xx年终工作总结。</w:t>
      </w:r>
    </w:p>
    <w:p>
      <w:pPr>
        <w:ind w:left="0" w:right="0" w:firstLine="560"/>
        <w:spacing w:before="450" w:after="450" w:line="312" w:lineRule="auto"/>
      </w:pPr>
      <w:r>
        <w:rPr>
          <w:rFonts w:ascii="宋体" w:hAnsi="宋体" w:eastAsia="宋体" w:cs="宋体"/>
          <w:color w:val="000"/>
          <w:sz w:val="28"/>
          <w:szCs w:val="28"/>
        </w:rPr>
        <w:t xml:space="preserve">(五)落实帮扶，强协作。加强与四川省白玉县、贵州省三穗县及省内衢州、开化、江山等地的互访和联系，落实对口地区帮扶资金500万元(其中三穗县200万元、白玉县300万元，落实与江山的山海协作资金10万元，多次组织相关部门赴对口地区实地考察，同时在浙商服务中心为三穗县设立办事处，加强两地协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预计全球经济分化发展的趋势越来越明显，随着美国领先全球复苏和强势美元时代的开启，世界经济在动荡中形成了新的发展阶段，而中国经济也将进入由高速增长到中速增长的转换期。就我区而言，随着地铁4号线的开通、秋涛路高架的通车，区域交通将得到有效改善，市属部门迁入市民中新、钱江金融城开建和皋亭山创建4a级景区等利好为招商引资工作进一步提振了信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将围绕“打造国内一流现代化中心区”建设体系，结合浙商创业创新和国内外经济合作两项重点，以中介招商实现招大引强，以联合产业招商实现精耕细作，以深化体制改革提升企业服务，稳步推进招商引资工作。力争实现市外到位资金在市计划的基础上提增10%，实际利用外资3.3亿美元，楼宇经常性创税在今年的基础上递增15%。</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依托四个载体，突出三个重点，优化两项机制，打造一支队伍。</w:t>
      </w:r>
    </w:p>
    <w:p>
      <w:pPr>
        <w:ind w:left="0" w:right="0" w:firstLine="560"/>
        <w:spacing w:before="450" w:after="450" w:line="312" w:lineRule="auto"/>
      </w:pPr>
      <w:r>
        <w:rPr>
          <w:rFonts w:ascii="宋体" w:hAnsi="宋体" w:eastAsia="宋体" w:cs="宋体"/>
          <w:color w:val="000"/>
          <w:sz w:val="28"/>
          <w:szCs w:val="28"/>
        </w:rPr>
        <w:t xml:space="preserve">1.依托四个载体</w:t>
      </w:r>
    </w:p>
    <w:p>
      <w:pPr>
        <w:ind w:left="0" w:right="0" w:firstLine="560"/>
        <w:spacing w:before="450" w:after="450" w:line="312" w:lineRule="auto"/>
      </w:pPr>
      <w:r>
        <w:rPr>
          <w:rFonts w:ascii="宋体" w:hAnsi="宋体" w:eastAsia="宋体" w:cs="宋体"/>
          <w:color w:val="000"/>
          <w:sz w:val="28"/>
          <w:szCs w:val="28"/>
        </w:rPr>
        <w:t xml:space="preserve">一是依托平台运营商招商。强势招引像华侨基金这样的优质平台运营商，拉动全区产业的聚集和提升，以引进平台运营商的联动效应和辐射效应促进区域产业结构的优化。</w:t>
      </w:r>
    </w:p>
    <w:p>
      <w:pPr>
        <w:ind w:left="0" w:right="0" w:firstLine="560"/>
        <w:spacing w:before="450" w:after="450" w:line="312" w:lineRule="auto"/>
      </w:pPr>
      <w:r>
        <w:rPr>
          <w:rFonts w:ascii="宋体" w:hAnsi="宋体" w:eastAsia="宋体" w:cs="宋体"/>
          <w:color w:val="000"/>
          <w:sz w:val="28"/>
          <w:szCs w:val="28"/>
        </w:rPr>
        <w:t xml:space="preserve">二是依托商业中介招商。深化与国内外知名商业机构的全面合作，在今年合作的基础上开展有针对性的专场推介活动，以“国外招世界500强，省外招国企央企，省内招浙商总部”为目标，重点推介我区地块资源和楼宇资源。</w:t>
      </w:r>
    </w:p>
    <w:p>
      <w:pPr>
        <w:ind w:left="0" w:right="0" w:firstLine="560"/>
        <w:spacing w:before="450" w:after="450" w:line="312" w:lineRule="auto"/>
      </w:pPr>
      <w:r>
        <w:rPr>
          <w:rFonts w:ascii="宋体" w:hAnsi="宋体" w:eastAsia="宋体" w:cs="宋体"/>
          <w:color w:val="000"/>
          <w:sz w:val="28"/>
          <w:szCs w:val="28"/>
        </w:rPr>
        <w:t xml:space="preserve">三是依托活动招商。一方面，借助省、市活动平台，积极参加厦洽会、西博会及年度浙商论坛等国内经济合作洽谈会，加强对接;另一方面，结合走访活动在浙商密集的地区开展小型招商推介会，吸引浙商回归创业。</w:t>
      </w:r>
    </w:p>
    <w:p>
      <w:pPr>
        <w:ind w:left="0" w:right="0" w:firstLine="560"/>
        <w:spacing w:before="450" w:after="450" w:line="312" w:lineRule="auto"/>
      </w:pPr>
      <w:r>
        <w:rPr>
          <w:rFonts w:ascii="宋体" w:hAnsi="宋体" w:eastAsia="宋体" w:cs="宋体"/>
          <w:color w:val="000"/>
          <w:sz w:val="28"/>
          <w:szCs w:val="28"/>
        </w:rPr>
        <w:t xml:space="preserve">四是依托信息化手段招商。开通“江干招商”微信、微博公共账号，利用移动互联网平台，扩大宣传范围和招商渠道。</w:t>
      </w:r>
    </w:p>
    <w:p>
      <w:pPr>
        <w:ind w:left="0" w:right="0" w:firstLine="560"/>
        <w:spacing w:before="450" w:after="450" w:line="312" w:lineRule="auto"/>
      </w:pPr>
      <w:r>
        <w:rPr>
          <w:rFonts w:ascii="宋体" w:hAnsi="宋体" w:eastAsia="宋体" w:cs="宋体"/>
          <w:color w:val="000"/>
          <w:sz w:val="28"/>
          <w:szCs w:val="28"/>
        </w:rPr>
        <w:t xml:space="preserve">2.突出三个重点</w:t>
      </w:r>
    </w:p>
    <w:p>
      <w:pPr>
        <w:ind w:left="0" w:right="0" w:firstLine="560"/>
        <w:spacing w:before="450" w:after="450" w:line="312" w:lineRule="auto"/>
      </w:pPr>
      <w:r>
        <w:rPr>
          <w:rFonts w:ascii="宋体" w:hAnsi="宋体" w:eastAsia="宋体" w:cs="宋体"/>
          <w:color w:val="000"/>
          <w:sz w:val="28"/>
          <w:szCs w:val="28"/>
        </w:rPr>
        <w:t xml:space="preserve">一是突出资源招商。地块招商方面：针对城东新城、艮北新城、钱江新城三堡区块等重点地块，在招商时要树立外资优先、品牌优先的意识，采取“一地一方案”的方式，成立工作领导小组，及时了解做地进展情况，有方向的筛选万科、方兴、九龙仓、旭辉等优质房企，采取招商先行，签订战略合作协议，让企业提早参与区块规划，研讨卫生、教育等配套资源的配置，增强企业拿地的信心。楼宇招商方面：完善“政府引导、企业主体、市场化运作”的模式，将产业招商与打造特色楼宇相结合。如以腾讯(浙江)入驻市民中心为契机打造信息产业楼宇、利用来福士中心投入使用打造杭州外资中心、利用世界500强企业华联udc的效应打造世界500强总部中心，将关联紧密、集聚明显的产业集中到特色楼宇中，促进投资者聚合式、裂变式发展。</w:t>
      </w:r>
    </w:p>
    <w:p>
      <w:pPr>
        <w:ind w:left="0" w:right="0" w:firstLine="560"/>
        <w:spacing w:before="450" w:after="450" w:line="312" w:lineRule="auto"/>
      </w:pPr>
      <w:r>
        <w:rPr>
          <w:rFonts w:ascii="宋体" w:hAnsi="宋体" w:eastAsia="宋体" w:cs="宋体"/>
          <w:color w:val="000"/>
          <w:sz w:val="28"/>
          <w:szCs w:val="28"/>
        </w:rPr>
        <w:t xml:space="preserve">二是突出产业联动招商。充分利用全区各产业主管部门的资源和信息，加强沟通，深化合作，全面谋划产业联动招商。以金融、信息服务、现代商贸、文化创意、中介服务及智慧产业为主要方向，发挥发改、科技、商务、文创、工商等产业主管部门的桥梁作用，为招商引资牵线搭桥;发挥城管、住建、规划、教育等部门的服务优势，为投资者提供优质的服务保障，成立产业招商工作小组，建立相应的奖励考核机制，从而形成全区招商引资“一盘棋”的良好局面。同时，以今年底部分市直属部门和国有公司迁入市民中心为契机，加强宣传力度，派驻专人进行跟踪服务，促成市属国资公司税收落户江干。</w:t>
      </w:r>
    </w:p>
    <w:p>
      <w:pPr>
        <w:ind w:left="0" w:right="0" w:firstLine="560"/>
        <w:spacing w:before="450" w:after="450" w:line="312" w:lineRule="auto"/>
      </w:pPr>
      <w:r>
        <w:rPr>
          <w:rFonts w:ascii="宋体" w:hAnsi="宋体" w:eastAsia="宋体" w:cs="宋体"/>
          <w:color w:val="000"/>
          <w:sz w:val="28"/>
          <w:szCs w:val="28"/>
        </w:rPr>
        <w:t xml:space="preserve">三是突出商会招商。在今年开展全国浙商大走访活动取得良好反响的基础上，对未进行走访的其他省级浙江商会落实走访，实现全国各省级商会全覆盖，并对浙商聚集的重点省份地市级商会进行走访，建立联系机制。充分利用企业家二代资源、财富、信息优势，通过建立“创二代”协会，定期开展活动，收集企业的投资意向，开展有针对性的推介。举办全国浙商秘书长联谊会。各商会秘书长掌握了大量的企业人脉资源，拟通过每季度或半年组织一次联谊会，加深与他们的友谊，充分利用他们的资源开拓商机招商局20xx年终工作总结工作总结。同时，拟在浙商服务中心设立全国浙商信息站，为异地浙商提供临时办公和洽谈场所，让浙商服务中心成为他们在杭州的落脚点，从而使他们在投资我区产生“近水楼台”的效应。</w:t>
      </w:r>
    </w:p>
    <w:p>
      <w:pPr>
        <w:ind w:left="0" w:right="0" w:firstLine="560"/>
        <w:spacing w:before="450" w:after="450" w:line="312" w:lineRule="auto"/>
      </w:pPr>
      <w:r>
        <w:rPr>
          <w:rFonts w:ascii="宋体" w:hAnsi="宋体" w:eastAsia="宋体" w:cs="宋体"/>
          <w:color w:val="000"/>
          <w:sz w:val="28"/>
          <w:szCs w:val="28"/>
        </w:rPr>
        <w:t xml:space="preserve">3.优化两项机制</w:t>
      </w:r>
    </w:p>
    <w:p>
      <w:pPr>
        <w:ind w:left="0" w:right="0" w:firstLine="560"/>
        <w:spacing w:before="450" w:after="450" w:line="312" w:lineRule="auto"/>
      </w:pPr>
      <w:r>
        <w:rPr>
          <w:rFonts w:ascii="宋体" w:hAnsi="宋体" w:eastAsia="宋体" w:cs="宋体"/>
          <w:color w:val="000"/>
          <w:sz w:val="28"/>
          <w:szCs w:val="28"/>
        </w:rPr>
        <w:t xml:space="preserve">一是进一步优化全区楼宇资源共享机制。充分调动各方的招商积极性，缓解责任主体的招商压力，实现全区均衡发展。通过扩大跨资源招商目标任务，加强考核力度;加大跨资源招商面积考核比重，调动各责任主体积极性;进行跟踪、督查、通报等方式，督促各责任单位及时完成全区楼宇招商任务</w:t>
      </w:r>
    </w:p>
    <w:p>
      <w:pPr>
        <w:ind w:left="0" w:right="0" w:firstLine="560"/>
        <w:spacing w:before="450" w:after="450" w:line="312" w:lineRule="auto"/>
      </w:pPr>
      <w:r>
        <w:rPr>
          <w:rFonts w:ascii="宋体" w:hAnsi="宋体" w:eastAsia="宋体" w:cs="宋体"/>
          <w:color w:val="000"/>
          <w:sz w:val="28"/>
          <w:szCs w:val="28"/>
        </w:rPr>
        <w:t xml:space="preserve">二是进一步深化“1+9”企业综合服务机制。以区招商服务中心(浙商服务中心)现有机构为核心，设立区级企业综合服务中心，负责统一协调综合服务工作的开展;9个镇街(园区)设立镇街服务分中心，具体负责本地区企业日常服务工作，形成多层级、公共性、功能性、高效率、直接面向企业的综合服务平台。同时，由招商局牵头，组织相关职能部门对近三年引进的重点企业开展常态化回访，帮助协调解决生产经营中如二次招商、融资困难等问题。</w:t>
      </w:r>
    </w:p>
    <w:p>
      <w:pPr>
        <w:ind w:left="0" w:right="0" w:firstLine="560"/>
        <w:spacing w:before="450" w:after="450" w:line="312" w:lineRule="auto"/>
      </w:pPr>
      <w:r>
        <w:rPr>
          <w:rFonts w:ascii="宋体" w:hAnsi="宋体" w:eastAsia="宋体" w:cs="宋体"/>
          <w:color w:val="000"/>
          <w:sz w:val="28"/>
          <w:szCs w:val="28"/>
        </w:rPr>
        <w:t xml:space="preserve">4.打造一支队伍</w:t>
      </w:r>
    </w:p>
    <w:p>
      <w:pPr>
        <w:ind w:left="0" w:right="0" w:firstLine="560"/>
        <w:spacing w:before="450" w:after="450" w:line="312" w:lineRule="auto"/>
      </w:pPr>
      <w:r>
        <w:rPr>
          <w:rFonts w:ascii="宋体" w:hAnsi="宋体" w:eastAsia="宋体" w:cs="宋体"/>
          <w:color w:val="000"/>
          <w:sz w:val="28"/>
          <w:szCs w:val="28"/>
        </w:rPr>
        <w:t xml:space="preserve">一是改变往年招商员培训听讲座的基本形式，以浙商服务中心的工作人员和部分街镇招商办人员为突破口，从区、街道两个层面开展上下联动的培训，以模拟实战洽谈和案例剖析为主要培训手段，提升我区招商队伍的整体素质，形成一支招商业务骨干。二是将招商服务中心及部分街镇的招商员派驻到北京、上海、深圳等一线城市驻点招商，将我区优质资源与企业进行无缝对接，拟每季度派驻专人赴当地商会驻留两周，开展有针对性的宣传推介，收集企业信息和发展动向，采取跟踪招商的方式，促成企业将区域总部落户我区。</w:t>
      </w:r>
    </w:p>
    <w:p>
      <w:pPr>
        <w:ind w:left="0" w:right="0" w:firstLine="560"/>
        <w:spacing w:before="450" w:after="450" w:line="312" w:lineRule="auto"/>
      </w:pPr>
      <w:r>
        <w:rPr>
          <w:rFonts w:ascii="黑体" w:hAnsi="黑体" w:eastAsia="黑体" w:cs="黑体"/>
          <w:color w:val="000000"/>
          <w:sz w:val="36"/>
          <w:szCs w:val="36"/>
          <w:b w:val="1"/>
          <w:bCs w:val="1"/>
        </w:rPr>
        <w:t xml:space="preserve">20_年工商局局长述职述廉报告(精)四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我叫，中共党员，20xx年任城西工商所副所长。按照县局关于干部述职述廉的要求，结合自身的实际情况，现就我在城西工商所的工作情况，进行述职述廉如下：</w:t>
      </w:r>
    </w:p>
    <w:p>
      <w:pPr>
        <w:ind w:left="0" w:right="0" w:firstLine="560"/>
        <w:spacing w:before="450" w:after="450" w:line="312" w:lineRule="auto"/>
      </w:pPr>
      <w:r>
        <w:rPr>
          <w:rFonts w:ascii="宋体" w:hAnsi="宋体" w:eastAsia="宋体" w:cs="宋体"/>
          <w:color w:val="000"/>
          <w:sz w:val="28"/>
          <w:szCs w:val="28"/>
        </w:rPr>
        <w:t xml:space="preserve">一、依法履行职责情况我始终以良好的精神状态和务实的工作作风，从工作的每个环节做起，协助所长推动工作全面、有效的开展。归纳以下几点：</w:t>
      </w:r>
    </w:p>
    <w:p>
      <w:pPr>
        <w:ind w:left="0" w:right="0" w:firstLine="560"/>
        <w:spacing w:before="450" w:after="450" w:line="312" w:lineRule="auto"/>
      </w:pPr>
      <w:r>
        <w:rPr>
          <w:rFonts w:ascii="宋体" w:hAnsi="宋体" w:eastAsia="宋体" w:cs="宋体"/>
          <w:color w:val="000"/>
          <w:sz w:val="28"/>
          <w:szCs w:val="28"/>
        </w:rPr>
        <w:t xml:space="preserve">第一勤于思考，相互沟通。我始终认为，作为副所长在所内要起到承上启下的作用。对上要为所班子出主意，提供决策依据，对下要结合实际抓落实。我始终围绕着如何将上级的方针政策、工作部署与本所的实际情况结合起来，更有效的开展工作，如何把对上级负责与对群众负责结合起来，使大家拧成“一股绳”，提高战斗力，如何增强工作的系统性、预见性和针对性，科学的开展工作，如何将坚持重实际、务实事、求实效，落到实处，四个方面的问题经常与所长和同志们进行沟通，及时找准问题，处理问题，从年度、月度工作计划到所长的周工作安排，从专项工作方案到市场检查、案件查处等，基本上能够做到协助所长科学分析，统筹安排，有力地推动全所各项工作的顺利开展。</w:t>
      </w:r>
    </w:p>
    <w:p>
      <w:pPr>
        <w:ind w:left="0" w:right="0" w:firstLine="560"/>
        <w:spacing w:before="450" w:after="450" w:line="312" w:lineRule="auto"/>
      </w:pPr>
      <w:r>
        <w:rPr>
          <w:rFonts w:ascii="宋体" w:hAnsi="宋体" w:eastAsia="宋体" w:cs="宋体"/>
          <w:color w:val="000"/>
          <w:sz w:val="28"/>
          <w:szCs w:val="28"/>
        </w:rPr>
        <w:t xml:space="preserve">第二严于律己，率先垂范。基层管理工作的繁琐性决定了对队伍素质的特殊要求。在监管任务繁重的情况下，协助所长带好队伍，提高整体素质显得尤为重要。“己正，方能正人”，只有更加严格的要求自己，才能有效的开展工作。在这方面我始终做到一下几点：一是以身作则。在政治上始终与党中央保持高度一致，以实际行动维护政令畅通;在工作上坚持求真务实，不提条件的贯彻落实上级要求和工作部署。二是言传身教。我这个人能力有限，但我能够不断学习，经常与同志们在一起沟通思想、讨论问题，在沟通、学习中认真完成所分配的工作任务。三是身先士卒。基层的市场管理受环境、条件等方面制约，在工作时间上呈现出无规律性，特别是食品安全监管、案件查处及创建等工作的过程中，我都能够在所长的带领下积极参与，认真办理，不管加班再晚都能做到和所长最后走。</w:t>
      </w:r>
    </w:p>
    <w:p>
      <w:pPr>
        <w:ind w:left="0" w:right="0" w:firstLine="560"/>
        <w:spacing w:before="450" w:after="450" w:line="312" w:lineRule="auto"/>
      </w:pPr>
      <w:r>
        <w:rPr>
          <w:rFonts w:ascii="宋体" w:hAnsi="宋体" w:eastAsia="宋体" w:cs="宋体"/>
          <w:color w:val="000"/>
          <w:sz w:val="28"/>
          <w:szCs w:val="28"/>
        </w:rPr>
        <w:t xml:space="preserve">第三从严管理，务求实效。工商所是工商部门的前沿阵地，也是基础，针对我所工作相对薄弱的环节，我能够协助所长进一步理清工作思路，坚持做到注重基础资料的建立、注重市场巡查的落实、注重人员素质的提高。在具体工作上，一是以书式经济户口为基础，结合市场巡查掌握的内容，创建了电子经济户口，进一步完善基础资料;二是加强市场监管，落实市场巡查制，特别是在食品安全的监管中，做到“宁愿多走10步，不可少看1户”，及时掌握市场动态，迅速采取相应的措施，防患于未然，提高了市场监管工作效率，实现职能到位;三是通过集中学习、以案代训等多种形式加强培训学习，提高队伍的整体素质，更好的履行职责。</w:t>
      </w:r>
    </w:p>
    <w:p>
      <w:pPr>
        <w:ind w:left="0" w:right="0" w:firstLine="560"/>
        <w:spacing w:before="450" w:after="450" w:line="312" w:lineRule="auto"/>
      </w:pPr>
      <w:r>
        <w:rPr>
          <w:rFonts w:ascii="宋体" w:hAnsi="宋体" w:eastAsia="宋体" w:cs="宋体"/>
          <w:color w:val="000"/>
          <w:sz w:val="28"/>
          <w:szCs w:val="28"/>
        </w:rPr>
        <w:t xml:space="preserve">二、思想作风和廉洁自律情况我到城西工商所工作以来，能够从严要求自己，不断的加强自身修养，提高自身素质。一是不断加强理论学习。结合效能建设及保持共产党员先进性教育活动，认真领会“三个代表”重要思想的深刻内涵，不断学习邓小平理论、十八、十九大报告等方面的知识。理论素养得到了一定的提升，政治信念更加坚定。二是注重党性锻炼与修养。在政治上，严格规范自己的言行，不说不该说的话、不做不该做的事，坚持诚实做人，踏实做事。始终以强烈的事业心和责任感投身工作。在处理工作关系上，能够自觉地顾全大局，维护团结。三是奉公守法、廉洁自律。平常能自觉加强党性、党风、党纪和廉政方面的学习，坚持把轻名利、远是非、正心态作为自己的行为准则，自我工作以来，没有任何违反中央、省市关于党员干部廉洁从政相关规定的行为。</w:t>
      </w:r>
    </w:p>
    <w:p>
      <w:pPr>
        <w:ind w:left="0" w:right="0" w:firstLine="560"/>
        <w:spacing w:before="450" w:after="450" w:line="312" w:lineRule="auto"/>
      </w:pPr>
      <w:r>
        <w:rPr>
          <w:rFonts w:ascii="宋体" w:hAnsi="宋体" w:eastAsia="宋体" w:cs="宋体"/>
          <w:color w:val="000"/>
          <w:sz w:val="28"/>
          <w:szCs w:val="28"/>
        </w:rPr>
        <w:t xml:space="preserve">三、存在的主要问题和今后努力的方向。一是理论学习不够扎实，不能持之以恒，与实际工作有脱节的地方，在运用理论指导实践解决问题的能力还有待提高。二是工作条理性不够强。对待工作上的压力和出现的问题，不能完全做到冷静思考，有急躁情绪。</w:t>
      </w:r>
    </w:p>
    <w:p>
      <w:pPr>
        <w:ind w:left="0" w:right="0" w:firstLine="560"/>
        <w:spacing w:before="450" w:after="450" w:line="312" w:lineRule="auto"/>
      </w:pPr>
      <w:r>
        <w:rPr>
          <w:rFonts w:ascii="宋体" w:hAnsi="宋体" w:eastAsia="宋体" w:cs="宋体"/>
          <w:color w:val="000"/>
          <w:sz w:val="28"/>
          <w:szCs w:val="28"/>
        </w:rPr>
        <w:t xml:space="preserve">在以后的工作中，我将结合实际工作，努力系统的学习理论知识，提高自身的综合素质。做到多沟通、多协调、多汇报，注重工作方法，强化开拓创新意识，转变工作作风，围绕县局及所班子制定的工作目标，协助所长努力营造一个奋发向上的工作氛围，抓出成效。在座的领导和同志们，我将在这次述职述廉后，进一步理清思路，总结经验，克服不足，团结同志，以更加饱满的工作热情，切实履行职责，把上级交办的各项工作干得更好。俗话说的好，自己脸上的灰自己看不到，我希望大家都成为我的一面镜子，在我看不到自身不足的地方时，能够给我照照，我将虚心接受，努力改进。这就是我此次的述职述廉汇报，如有不妥之处，望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2025-07-28T14:03:55+08:00</dcterms:created>
  <dcterms:modified xsi:type="dcterms:W3CDTF">2025-07-28T14:03:55+08:00</dcterms:modified>
</cp:coreProperties>
</file>

<file path=docProps/custom.xml><?xml version="1.0" encoding="utf-8"?>
<Properties xmlns="http://schemas.openxmlformats.org/officeDocument/2006/custom-properties" xmlns:vt="http://schemas.openxmlformats.org/officeDocument/2006/docPropsVTypes"/>
</file>