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推荐乡村医生个人述职报告万能版简短(九篇)</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乡村医生个人述职报告万能版简短一您好!身为基层一线医生，基本诊疗是工作重点，在基层村卫生室医疗设施设备有限的情况下，凭借自己多年的的诊疗经验接诊农村常见病、多发病，为患病的村民们解决苦痛;24小时在岗，365天无休，一个电话随叫随到，“...</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推荐乡村医生个人述职报告万能版简短二</w:t>
      </w:r>
    </w:p>
    <w:p>
      <w:pPr>
        <w:ind w:left="0" w:right="0" w:firstLine="560"/>
        <w:spacing w:before="450" w:after="450" w:line="312" w:lineRule="auto"/>
      </w:pPr>
      <w:r>
        <w:rPr>
          <w:rFonts w:ascii="宋体" w:hAnsi="宋体" w:eastAsia="宋体" w:cs="宋体"/>
          <w:color w:val="000"/>
          <w:sz w:val="28"/>
          <w:szCs w:val="28"/>
        </w:rPr>
        <w:t xml:space="preserve">一、乡村医生签约服务</w:t>
      </w:r>
    </w:p>
    <w:p>
      <w:pPr>
        <w:ind w:left="0" w:right="0" w:firstLine="560"/>
        <w:spacing w:before="450" w:after="450" w:line="312" w:lineRule="auto"/>
      </w:pPr>
      <w:r>
        <w:rPr>
          <w:rFonts w:ascii="宋体" w:hAnsi="宋体" w:eastAsia="宋体" w:cs="宋体"/>
          <w:color w:val="000"/>
          <w:sz w:val="28"/>
          <w:szCs w:val="28"/>
        </w:rPr>
        <w:t xml:space="preserve">1、乡村医生签约服务的概念：</w:t>
      </w:r>
    </w:p>
    <w:p>
      <w:pPr>
        <w:ind w:left="0" w:right="0" w:firstLine="560"/>
        <w:spacing w:before="450" w:after="450" w:line="312" w:lineRule="auto"/>
      </w:pPr>
      <w:r>
        <w:rPr>
          <w:rFonts w:ascii="宋体" w:hAnsi="宋体" w:eastAsia="宋体" w:cs="宋体"/>
          <w:color w:val="000"/>
          <w:sz w:val="28"/>
          <w:szCs w:val="28"/>
        </w:rPr>
        <w:t xml:space="preserve">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⑵、自_年起医改不断深入，村卫生室基础设施建设资金不断投入，基本公共卫生补助资金、基本药物补助、乡村医生补助逐年上升，特别是_年来全县实行乡村一体化管理，村卫生室群众满意度增高明显。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⑶、_年推行国家基本公共卫生服务工作以来，全县采取多种措施将这项工作扎实开展，目前健康档案建档率达到了90%以上，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2、开展工作</w:t>
      </w:r>
    </w:p>
    <w:p>
      <w:pPr>
        <w:ind w:left="0" w:right="0" w:firstLine="560"/>
        <w:spacing w:before="450" w:after="450" w:line="312" w:lineRule="auto"/>
      </w:pPr>
      <w:r>
        <w:rPr>
          <w:rFonts w:ascii="宋体" w:hAnsi="宋体" w:eastAsia="宋体" w:cs="宋体"/>
          <w:color w:val="000"/>
          <w:sz w:val="28"/>
          <w:szCs w:val="28"/>
        </w:rPr>
        <w:t xml:space="preserve">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⑼、群众主动到卫生室与乡村医生进行签约，需开展一次健康体检和健康指导服务。</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我是一名普通的乡村医生，自从201x年从事乡村医生工作以来，在卫生局及镇医院领导下，认真开展各项医疗工作，全面贯彻上级领导布置的各项工作和任务，全面履行乡村医生的职责。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201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乡村医生辞职报告(三)[_TAG_h2]推荐乡村医生个人述职报告万能版简短六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乡村医生个人最新述职报告3[_TAG_h2]推荐乡村医生个人述职报告万能版简短七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习近平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x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_的斗争中，我背着药箱，走村串户，一边消毒，一边为乡村群众耐心细致地宣讲疾病防控知识。在日常工作中，在一边为群众拿药打针的时候，我一边宣传_政策、新型农村合作医疗政策、疾病防控知识。在我们的努力下_村农民新型合作医疗参保率达_%。_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推荐乡村医生个人述职报告万能版简短九</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2025-05-19T13:14:45+08:00</dcterms:created>
  <dcterms:modified xsi:type="dcterms:W3CDTF">2025-05-19T13:14:45+08:00</dcterms:modified>
</cp:coreProperties>
</file>

<file path=docProps/custom.xml><?xml version="1.0" encoding="utf-8"?>
<Properties xmlns="http://schemas.openxmlformats.org/officeDocument/2006/custom-properties" xmlns:vt="http://schemas.openxmlformats.org/officeDocument/2006/docPropsVTypes"/>
</file>