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最新高校教师本人述职报告范本</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高校教师本人述职报告范本一德：作为一名中国共产党员，认真贯彻执行党的路线、方针、政策，坚持四项基本原则、坚持改革开放，始终和党中央持续高度一致，始终严格按照党员标准要求自己，加强政治意识，树立大局观念，增强服务意识，改善工作作风，廉洁自...</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最新高校教师本人述职报告范本一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最新高校教师本人述职报告范本二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最新高校教师本人述职报告范本三</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很到的提升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真真正正的站上人生的大舞台-----讲台。</w:t>
      </w:r>
    </w:p>
    <w:p>
      <w:pPr>
        <w:ind w:left="0" w:right="0" w:firstLine="560"/>
        <w:spacing w:before="450" w:after="450" w:line="312" w:lineRule="auto"/>
      </w:pPr>
      <w:r>
        <w:rPr>
          <w:rFonts w:ascii="黑体" w:hAnsi="黑体" w:eastAsia="黑体" w:cs="黑体"/>
          <w:color w:val="000000"/>
          <w:sz w:val="36"/>
          <w:szCs w:val="36"/>
          <w:b w:val="1"/>
          <w:bCs w:val="1"/>
        </w:rPr>
        <w:t xml:space="preserve">最新高校教师本人述职报告范本四</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如下：</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另一篇为《第二作者》。</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w:t>
      </w:r>
    </w:p>
    <w:p>
      <w:pPr>
        <w:ind w:left="0" w:right="0" w:firstLine="560"/>
        <w:spacing w:before="450" w:after="450" w:line="312" w:lineRule="auto"/>
      </w:pPr>
      <w:r>
        <w:rPr>
          <w:rFonts w:ascii="宋体" w:hAnsi="宋体" w:eastAsia="宋体" w:cs="宋体"/>
          <w:color w:val="000"/>
          <w:sz w:val="28"/>
          <w:szCs w:val="28"/>
        </w:rPr>
        <w:t xml:space="preserve">在科研方面，积极开拓创新，勤奋工作，兢兢业业地创造好的业绩，每年都超额完成科研积分。政治理论水平还有待于进一步提高，遇事要冷静，不能急躁。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2025-07-18T19:44:32+08:00</dcterms:created>
  <dcterms:modified xsi:type="dcterms:W3CDTF">2025-07-18T19:44:32+08:00</dcterms:modified>
</cp:coreProperties>
</file>

<file path=docProps/custom.xml><?xml version="1.0" encoding="utf-8"?>
<Properties xmlns="http://schemas.openxmlformats.org/officeDocument/2006/custom-properties" xmlns:vt="http://schemas.openxmlformats.org/officeDocument/2006/docPropsVTypes"/>
</file>