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医院口腔科医生述职报告范文怎么写(五篇)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口腔科医生述职报告范文怎么写一1、端正思想态度在思想上，始终按照党风要求保持一致，作为一名从军营里出来的医生，时时刻刻都保持严谨工作态度，紧紧围绕医院的百年春光梦，“诚信惠民”的经营理念，服从领导，团结同事，爱岗敬业，始终将患者安全及医...</w:t>
      </w:r>
    </w:p>
    <w:p>
      <w:pPr>
        <w:ind w:left="0" w:right="0" w:firstLine="560"/>
        <w:spacing w:before="450" w:after="450" w:line="312" w:lineRule="auto"/>
      </w:pPr>
      <w:r>
        <w:rPr>
          <w:rFonts w:ascii="黑体" w:hAnsi="黑体" w:eastAsia="黑体" w:cs="黑体"/>
          <w:color w:val="000000"/>
          <w:sz w:val="36"/>
          <w:szCs w:val="36"/>
          <w:b w:val="1"/>
          <w:bCs w:val="1"/>
        </w:rPr>
        <w:t xml:space="preserve">医院口腔科医生述职报告范文怎么写一</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医院口腔科医生述职报告范文怎么写二</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医院口腔科医生述职报告范文怎么写三</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医院口腔科医生述职报告范文怎么写四</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_积极引进“____”，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__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医院口腔科医生述职报告范文怎么写五</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2025-05-03T12:06:14+08:00</dcterms:created>
  <dcterms:modified xsi:type="dcterms:W3CDTF">2025-05-03T12:06:14+08:00</dcterms:modified>
</cp:coreProperties>
</file>

<file path=docProps/custom.xml><?xml version="1.0" encoding="utf-8"?>
<Properties xmlns="http://schemas.openxmlformats.org/officeDocument/2006/custom-properties" xmlns:vt="http://schemas.openxmlformats.org/officeDocument/2006/docPropsVTypes"/>
</file>