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最新经济学院暑期实习报告银行如何写(9篇)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最新经济学院暑期实习报告银行如何写一一、加强员工思想建设 强化责任意识我们奉行“师生就是上帝”的人本理念，开好学期会，进一步明确各自职责，强化思想素质，牢固树立服务意识，确保服务形象，努力提高职工思想道德水平，以高度的责任感和主人翁意识投入...</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最新经济学院暑期实习报告银行如何写一</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本年度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建筑工程公司(下称甲方)</w:t>
      </w:r>
    </w:p>
    <w:p>
      <w:pPr>
        <w:ind w:left="0" w:right="0" w:firstLine="560"/>
        <w:spacing w:before="450" w:after="450" w:line="312" w:lineRule="auto"/>
      </w:pPr>
      <w:r>
        <w:rPr>
          <w:rFonts w:ascii="宋体" w:hAnsi="宋体" w:eastAsia="宋体" w:cs="宋体"/>
          <w:color w:val="000"/>
          <w:sz w:val="28"/>
          <w:szCs w:val="28"/>
        </w:rPr>
        <w:t xml:space="preserve">百货公司(下称乙方)</w:t>
      </w:r>
    </w:p>
    <w:p>
      <w:pPr>
        <w:ind w:left="0" w:right="0" w:firstLine="560"/>
        <w:spacing w:before="450" w:after="450" w:line="312" w:lineRule="auto"/>
      </w:pPr>
      <w:r>
        <w:rPr>
          <w:rFonts w:ascii="宋体" w:hAnsi="宋体" w:eastAsia="宋体" w:cs="宋体"/>
          <w:color w:val="000"/>
          <w:sz w:val="28"/>
          <w:szCs w:val="28"/>
        </w:rPr>
        <w:t xml:space="preserve">建筑工程公司诉百货公司建筑安装工程合同纠纷一案，在xx区人民法院主持下，双方当事人调解结案，调解书已于20xx年10月16日送达。</w:t>
      </w:r>
    </w:p>
    <w:p>
      <w:pPr>
        <w:ind w:left="0" w:right="0" w:firstLine="560"/>
        <w:spacing w:before="450" w:after="450" w:line="312" w:lineRule="auto"/>
      </w:pPr>
      <w:r>
        <w:rPr>
          <w:rFonts w:ascii="宋体" w:hAnsi="宋体" w:eastAsia="宋体" w:cs="宋体"/>
          <w:color w:val="000"/>
          <w:sz w:val="28"/>
          <w:szCs w:val="28"/>
        </w:rPr>
        <w:t xml:space="preserve">调解协议规定乙方欠甲方建筑工程款83209.26元，于20xx年10月16日前一次付清。</w:t>
      </w:r>
    </w:p>
    <w:p>
      <w:pPr>
        <w:ind w:left="0" w:right="0" w:firstLine="560"/>
        <w:spacing w:before="450" w:after="450" w:line="312" w:lineRule="auto"/>
      </w:pPr>
      <w:r>
        <w:rPr>
          <w:rFonts w:ascii="宋体" w:hAnsi="宋体" w:eastAsia="宋体" w:cs="宋体"/>
          <w:color w:val="000"/>
          <w:sz w:val="28"/>
          <w:szCs w:val="28"/>
        </w:rPr>
        <w:t xml:space="preserve">逾期不付按银行货款的有关规定承担利息;双方互不追究其他责任。</w:t>
      </w:r>
    </w:p>
    <w:p>
      <w:pPr>
        <w:ind w:left="0" w:right="0" w:firstLine="560"/>
        <w:spacing w:before="450" w:after="450" w:line="312" w:lineRule="auto"/>
      </w:pPr>
      <w:r>
        <w:rPr>
          <w:rFonts w:ascii="宋体" w:hAnsi="宋体" w:eastAsia="宋体" w:cs="宋体"/>
          <w:color w:val="000"/>
          <w:sz w:val="28"/>
          <w:szCs w:val="28"/>
        </w:rPr>
        <w:t xml:space="preserve">现因乙方目前经济方面有困难，提出分期付款。</w:t>
      </w:r>
    </w:p>
    <w:p>
      <w:pPr>
        <w:ind w:left="0" w:right="0" w:firstLine="560"/>
        <w:spacing w:before="450" w:after="450" w:line="312" w:lineRule="auto"/>
      </w:pPr>
      <w:r>
        <w:rPr>
          <w:rFonts w:ascii="宋体" w:hAnsi="宋体" w:eastAsia="宋体" w:cs="宋体"/>
          <w:color w:val="000"/>
          <w:sz w:val="28"/>
          <w:szCs w:val="28"/>
        </w:rPr>
        <w:t xml:space="preserve">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(一)甲方同意变更xx区人民法院x法经字第190号民事调解书关于乙方欠甲方建筑工程款83209.6元，于20xx年10月26日前一次付清”的决定。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(二)乙方于20xx年12月30日前，付款43209.26元;于20xx年3月x日付款40000元。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w:t>
      </w:r>
    </w:p>
    <w:p>
      <w:pPr>
        <w:ind w:left="0" w:right="0" w:firstLine="560"/>
        <w:spacing w:before="450" w:after="450" w:line="312" w:lineRule="auto"/>
      </w:pPr>
      <w:r>
        <w:rPr>
          <w:rFonts w:ascii="宋体" w:hAnsi="宋体" w:eastAsia="宋体" w:cs="宋体"/>
          <w:color w:val="000"/>
          <w:sz w:val="28"/>
          <w:szCs w:val="28"/>
        </w:rPr>
        <w:t xml:space="preserve">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w:t>
      </w:r>
    </w:p>
    <w:p>
      <w:pPr>
        <w:ind w:left="0" w:right="0" w:firstLine="560"/>
        <w:spacing w:before="450" w:after="450" w:line="312" w:lineRule="auto"/>
      </w:pPr>
      <w:r>
        <w:rPr>
          <w:rFonts w:ascii="宋体" w:hAnsi="宋体" w:eastAsia="宋体" w:cs="宋体"/>
          <w:color w:val="000"/>
          <w:sz w:val="28"/>
          <w:szCs w:val="28"/>
        </w:rPr>
        <w:t xml:space="preserve">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甲方:建筑工程，a公司(公章)乙方:百货公司(公章)</w:t>
      </w:r>
    </w:p>
    <w:p>
      <w:pPr>
        <w:ind w:left="0" w:right="0" w:firstLine="560"/>
        <w:spacing w:before="450" w:after="450" w:line="312" w:lineRule="auto"/>
      </w:pPr>
      <w:r>
        <w:rPr>
          <w:rFonts w:ascii="宋体" w:hAnsi="宋体" w:eastAsia="宋体" w:cs="宋体"/>
          <w:color w:val="000"/>
          <w:sz w:val="28"/>
          <w:szCs w:val="28"/>
        </w:rPr>
        <w:t xml:space="preserve">法定代表人:(章)法定代表人:(章)</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最新经济学院暑期实习报告银行如何写三</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最新经济学院暑期实习报告银行如何写四</w:t>
      </w:r>
    </w:p>
    <w:p>
      <w:pPr>
        <w:ind w:left="0" w:right="0" w:firstLine="560"/>
        <w:spacing w:before="450" w:after="450" w:line="312" w:lineRule="auto"/>
      </w:pPr>
      <w:r>
        <w:rPr>
          <w:rFonts w:ascii="宋体" w:hAnsi="宋体" w:eastAsia="宋体" w:cs="宋体"/>
          <w:color w:val="000"/>
          <w:sz w:val="28"/>
          <w:szCs w:val="28"/>
        </w:rPr>
        <w:t xml:space="preserve">目前，国内关于区域服务业发展战略的研究按四条主线展开:一是服务业发展战略模式的研究；二是服务业持续发展的途径研究，三是服务业发展侧重点的研究，四是推动服务业发展对策的研究。</w:t>
      </w:r>
    </w:p>
    <w:p>
      <w:pPr>
        <w:ind w:left="0" w:right="0" w:firstLine="560"/>
        <w:spacing w:before="450" w:after="450" w:line="312" w:lineRule="auto"/>
      </w:pPr>
      <w:r>
        <w:rPr>
          <w:rFonts w:ascii="宋体" w:hAnsi="宋体" w:eastAsia="宋体" w:cs="宋体"/>
          <w:color w:val="000"/>
          <w:sz w:val="28"/>
          <w:szCs w:val="28"/>
        </w:rPr>
        <w:t xml:space="preserve">由于资源具有稀缺性，率先发展农业、工业还是服务业涉及资源的最优配置问题。</w:t>
      </w:r>
    </w:p>
    <w:p>
      <w:pPr>
        <w:ind w:left="0" w:right="0" w:firstLine="560"/>
        <w:spacing w:before="450" w:after="450" w:line="312" w:lineRule="auto"/>
      </w:pPr>
      <w:r>
        <w:rPr>
          <w:rFonts w:ascii="宋体" w:hAnsi="宋体" w:eastAsia="宋体" w:cs="宋体"/>
          <w:color w:val="000"/>
          <w:sz w:val="28"/>
          <w:szCs w:val="28"/>
        </w:rPr>
        <w:t xml:space="preserve">优先发展服务业构成对发展农业、工业的机会成本。</w:t>
      </w:r>
    </w:p>
    <w:p>
      <w:pPr>
        <w:ind w:left="0" w:right="0" w:firstLine="560"/>
        <w:spacing w:before="450" w:after="450" w:line="312" w:lineRule="auto"/>
      </w:pPr>
      <w:r>
        <w:rPr>
          <w:rFonts w:ascii="宋体" w:hAnsi="宋体" w:eastAsia="宋体" w:cs="宋体"/>
          <w:color w:val="000"/>
          <w:sz w:val="28"/>
          <w:szCs w:val="28"/>
        </w:rPr>
        <w:t xml:space="preserve">因此，关于如何协调三次产业的发展顺序就需要慎重考虑。</w:t>
      </w:r>
    </w:p>
    <w:p>
      <w:pPr>
        <w:ind w:left="0" w:right="0" w:firstLine="560"/>
        <w:spacing w:before="450" w:after="450" w:line="312" w:lineRule="auto"/>
      </w:pPr>
      <w:r>
        <w:rPr>
          <w:rFonts w:ascii="宋体" w:hAnsi="宋体" w:eastAsia="宋体" w:cs="宋体"/>
          <w:color w:val="000"/>
          <w:sz w:val="28"/>
          <w:szCs w:val="28"/>
        </w:rPr>
        <w:t xml:space="preserve">韦福祥(20_)考察各发达经济体服务业发展历史后指出，服务业发展有三种模式:传统模式、捷径模式和孤岛模式。</w:t>
      </w:r>
    </w:p>
    <w:p>
      <w:pPr>
        <w:ind w:left="0" w:right="0" w:firstLine="560"/>
        <w:spacing w:before="450" w:after="450" w:line="312" w:lineRule="auto"/>
      </w:pPr>
      <w:r>
        <w:rPr>
          <w:rFonts w:ascii="宋体" w:hAnsi="宋体" w:eastAsia="宋体" w:cs="宋体"/>
          <w:color w:val="000"/>
          <w:sz w:val="28"/>
          <w:szCs w:val="28"/>
        </w:rPr>
        <w:t xml:space="preserve">传统模式是将资源应用于满足农业与工业发展需求后投入相关服务业，典型的应用国家是美国和英国；捷径模式是跨越工业发展的漫长历程，利用区域资源优势优先发展农、牧、渔业产品加工贸易，进而推动服务业的发展，典型应用国家是荷兰、丹麦和冰岛；孤岛模式是区域自身并无坚实的工农业基础，但由于临近区域有发达的实体经济作为支撑，因此，利用区位优势和特色服务业取得经济的增长和繁荣，摩洛哥、塞浦路斯和中国澳门均是孤岛模式应用的典型。</w:t>
      </w:r>
    </w:p>
    <w:p>
      <w:pPr>
        <w:ind w:left="0" w:right="0" w:firstLine="560"/>
        <w:spacing w:before="450" w:after="450" w:line="312" w:lineRule="auto"/>
      </w:pPr>
      <w:r>
        <w:rPr>
          <w:rFonts w:ascii="宋体" w:hAnsi="宋体" w:eastAsia="宋体" w:cs="宋体"/>
          <w:color w:val="000"/>
          <w:sz w:val="28"/>
          <w:szCs w:val="28"/>
        </w:rPr>
        <w:t xml:space="preserve">韦福祥(20_)认为，我国幅员辽阔，区域经济发展水平各异，因此，服务业的发展模式也不可能整齐划一。</w:t>
      </w:r>
    </w:p>
    <w:p>
      <w:pPr>
        <w:ind w:left="0" w:right="0" w:firstLine="560"/>
        <w:spacing w:before="450" w:after="450" w:line="312" w:lineRule="auto"/>
      </w:pPr>
      <w:r>
        <w:rPr>
          <w:rFonts w:ascii="宋体" w:hAnsi="宋体" w:eastAsia="宋体" w:cs="宋体"/>
          <w:color w:val="000"/>
          <w:sz w:val="28"/>
          <w:szCs w:val="28"/>
        </w:rPr>
        <w:t xml:space="preserve">上述三种模式在不同的区域中可以灵活应用。</w:t>
      </w:r>
    </w:p>
    <w:p>
      <w:pPr>
        <w:ind w:left="0" w:right="0" w:firstLine="560"/>
        <w:spacing w:before="450" w:after="450" w:line="312" w:lineRule="auto"/>
      </w:pPr>
      <w:r>
        <w:rPr>
          <w:rFonts w:ascii="宋体" w:hAnsi="宋体" w:eastAsia="宋体" w:cs="宋体"/>
          <w:color w:val="000"/>
          <w:sz w:val="28"/>
          <w:szCs w:val="28"/>
        </w:rPr>
        <w:t xml:space="preserve">但这三种模式在省级区域中如何应用需要进一步探讨。</w:t>
      </w:r>
    </w:p>
    <w:p>
      <w:pPr>
        <w:ind w:left="0" w:right="0" w:firstLine="560"/>
        <w:spacing w:before="450" w:after="450" w:line="312" w:lineRule="auto"/>
      </w:pPr>
      <w:r>
        <w:rPr>
          <w:rFonts w:ascii="宋体" w:hAnsi="宋体" w:eastAsia="宋体" w:cs="宋体"/>
          <w:color w:val="000"/>
          <w:sz w:val="28"/>
          <w:szCs w:val="28"/>
        </w:rPr>
        <w:t xml:space="preserve">关于服务业持续发展途径的研究，考察我国各省、直辖市服务业发展规划可以触摸其脉络。</w:t>
      </w:r>
    </w:p>
    <w:p>
      <w:pPr>
        <w:ind w:left="0" w:right="0" w:firstLine="560"/>
        <w:spacing w:before="450" w:after="450" w:line="312" w:lineRule="auto"/>
      </w:pPr>
      <w:r>
        <w:rPr>
          <w:rFonts w:ascii="宋体" w:hAnsi="宋体" w:eastAsia="宋体" w:cs="宋体"/>
          <w:color w:val="000"/>
          <w:sz w:val="28"/>
          <w:szCs w:val="28"/>
        </w:rPr>
        <w:t xml:space="preserve">一是各地区普遍加深了对服务业内部结构优化的认识。</w:t>
      </w:r>
    </w:p>
    <w:p>
      <w:pPr>
        <w:ind w:left="0" w:right="0" w:firstLine="560"/>
        <w:spacing w:before="450" w:after="450" w:line="312" w:lineRule="auto"/>
      </w:pPr>
      <w:r>
        <w:rPr>
          <w:rFonts w:ascii="宋体" w:hAnsi="宋体" w:eastAsia="宋体" w:cs="宋体"/>
          <w:color w:val="000"/>
          <w:sz w:val="28"/>
          <w:szCs w:val="28"/>
        </w:rPr>
        <w:t xml:space="preserve">这表现在对传统服务业和现代服务业的区分；对生产性服务业与消费性服务业的区分；对知识密集型服务业、劳动力密集型服务业和资本密集型服务业的区分等。</w:t>
      </w:r>
    </w:p>
    <w:p>
      <w:pPr>
        <w:ind w:left="0" w:right="0" w:firstLine="560"/>
        <w:spacing w:before="450" w:after="450" w:line="312" w:lineRule="auto"/>
      </w:pPr>
      <w:r>
        <w:rPr>
          <w:rFonts w:ascii="宋体" w:hAnsi="宋体" w:eastAsia="宋体" w:cs="宋体"/>
          <w:color w:val="000"/>
          <w:sz w:val="28"/>
          <w:szCs w:val="28"/>
        </w:rPr>
        <w:t xml:space="preserve">二是相当数量的省份加深了对服务业产业集群发展的认识。</w:t>
      </w:r>
    </w:p>
    <w:p>
      <w:pPr>
        <w:ind w:left="0" w:right="0" w:firstLine="560"/>
        <w:spacing w:before="450" w:after="450" w:line="312" w:lineRule="auto"/>
      </w:pPr>
      <w:r>
        <w:rPr>
          <w:rFonts w:ascii="宋体" w:hAnsi="宋体" w:eastAsia="宋体" w:cs="宋体"/>
          <w:color w:val="000"/>
          <w:sz w:val="28"/>
          <w:szCs w:val="28"/>
        </w:rPr>
        <w:t xml:space="preserve">例如，北京市服务业发展规划中提到“推动重点集聚区的快速协调发展，形成‘一核三带’的服务业空间布局”。</w:t>
      </w:r>
    </w:p>
    <w:p>
      <w:pPr>
        <w:ind w:left="0" w:right="0" w:firstLine="560"/>
        <w:spacing w:before="450" w:after="450" w:line="312" w:lineRule="auto"/>
      </w:pPr>
      <w:r>
        <w:rPr>
          <w:rFonts w:ascii="宋体" w:hAnsi="宋体" w:eastAsia="宋体" w:cs="宋体"/>
          <w:color w:val="000"/>
          <w:sz w:val="28"/>
          <w:szCs w:val="28"/>
        </w:rPr>
        <w:t xml:space="preserve">浙江省提出“引导推进服务业布局向三大产业带集聚、向区域中心城市和产业集群集聚、向现代服务业集聚区集聚”。</w:t>
      </w:r>
    </w:p>
    <w:p>
      <w:pPr>
        <w:ind w:left="0" w:right="0" w:firstLine="560"/>
        <w:spacing w:before="450" w:after="450" w:line="312" w:lineRule="auto"/>
      </w:pPr>
      <w:r>
        <w:rPr>
          <w:rFonts w:ascii="宋体" w:hAnsi="宋体" w:eastAsia="宋体" w:cs="宋体"/>
          <w:color w:val="000"/>
          <w:sz w:val="28"/>
          <w:szCs w:val="28"/>
        </w:rPr>
        <w:t xml:space="preserve">山西省提出“围绕‘一核一带四片’”的城镇空间格局，促进服务业的极化和网络化发展。</w:t>
      </w:r>
    </w:p>
    <w:p>
      <w:pPr>
        <w:ind w:left="0" w:right="0" w:firstLine="560"/>
        <w:spacing w:before="450" w:after="450" w:line="312" w:lineRule="auto"/>
      </w:pPr>
      <w:r>
        <w:rPr>
          <w:rFonts w:ascii="宋体" w:hAnsi="宋体" w:eastAsia="宋体" w:cs="宋体"/>
          <w:color w:val="000"/>
          <w:sz w:val="28"/>
          <w:szCs w:val="28"/>
        </w:rPr>
        <w:t xml:space="preserve">省域服务发展规划设计了服务业集群发展的空间布局。</w:t>
      </w:r>
    </w:p>
    <w:p>
      <w:pPr>
        <w:ind w:left="0" w:right="0" w:firstLine="560"/>
        <w:spacing w:before="450" w:after="450" w:line="312" w:lineRule="auto"/>
      </w:pPr>
      <w:r>
        <w:rPr>
          <w:rFonts w:ascii="宋体" w:hAnsi="宋体" w:eastAsia="宋体" w:cs="宋体"/>
          <w:color w:val="000"/>
          <w:sz w:val="28"/>
          <w:szCs w:val="28"/>
        </w:rPr>
        <w:t xml:space="preserve">姚莉英(20_)则观察了现有服务产业集群发展的机理。</w:t>
      </w:r>
    </w:p>
    <w:p>
      <w:pPr>
        <w:ind w:left="0" w:right="0" w:firstLine="560"/>
        <w:spacing w:before="450" w:after="450" w:line="312" w:lineRule="auto"/>
      </w:pPr>
      <w:r>
        <w:rPr>
          <w:rFonts w:ascii="宋体" w:hAnsi="宋体" w:eastAsia="宋体" w:cs="宋体"/>
          <w:color w:val="000"/>
          <w:sz w:val="28"/>
          <w:szCs w:val="28"/>
        </w:rPr>
        <w:t xml:space="preserve">归纳总结出服务业产业集群发展的三种模式:原生型服务业集群、嵌入式服务业集群和外生型服务业集群。</w:t>
      </w:r>
    </w:p>
    <w:p>
      <w:pPr>
        <w:ind w:left="0" w:right="0" w:firstLine="560"/>
        <w:spacing w:before="450" w:after="450" w:line="312" w:lineRule="auto"/>
      </w:pPr>
      <w:r>
        <w:rPr>
          <w:rFonts w:ascii="宋体" w:hAnsi="宋体" w:eastAsia="宋体" w:cs="宋体"/>
          <w:color w:val="000"/>
          <w:sz w:val="28"/>
          <w:szCs w:val="28"/>
        </w:rPr>
        <w:t xml:space="preserve">关于区域服务业发展的侧重点，各地区在发展规划中普遍提到旅游业、房地产业、信息服务业、文化创意产业、物流业和会展业等。</w:t>
      </w:r>
    </w:p>
    <w:p>
      <w:pPr>
        <w:ind w:left="0" w:right="0" w:firstLine="560"/>
        <w:spacing w:before="450" w:after="450" w:line="312" w:lineRule="auto"/>
      </w:pPr>
      <w:r>
        <w:rPr>
          <w:rFonts w:ascii="宋体" w:hAnsi="宋体" w:eastAsia="宋体" w:cs="宋体"/>
          <w:color w:val="000"/>
          <w:sz w:val="28"/>
          <w:szCs w:val="28"/>
        </w:rPr>
        <w:t xml:space="preserve">这与我国近年来经济持续增长、人民生活普遍提高、基础设施投入迅速增长以及信息网络技术的迅速普及息息相关。</w:t>
      </w:r>
    </w:p>
    <w:p>
      <w:pPr>
        <w:ind w:left="0" w:right="0" w:firstLine="560"/>
        <w:spacing w:before="450" w:after="450" w:line="312" w:lineRule="auto"/>
      </w:pPr>
      <w:r>
        <w:rPr>
          <w:rFonts w:ascii="宋体" w:hAnsi="宋体" w:eastAsia="宋体" w:cs="宋体"/>
          <w:color w:val="000"/>
          <w:sz w:val="28"/>
          <w:szCs w:val="28"/>
        </w:rPr>
        <w:t xml:space="preserve">关于促进区域服务业发展的对策众说纷纭，其中具有共性特征的对策有:一是推动服务业的产业化、社会化和市场化（张春光，20_）；二是在服务业中引人多元化投资主体；三是加强财税政策的倾斜力度；四是以外向型经济促进服务业技术水平的提高等。</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最新经济学院暑期实习报告银行如何写五</w:t>
      </w:r>
    </w:p>
    <w:p>
      <w:pPr>
        <w:ind w:left="0" w:right="0" w:firstLine="560"/>
        <w:spacing w:before="450" w:after="450" w:line="312" w:lineRule="auto"/>
      </w:pPr>
      <w:r>
        <w:rPr>
          <w:rFonts w:ascii="宋体" w:hAnsi="宋体" w:eastAsia="宋体" w:cs="宋体"/>
          <w:color w:val="000"/>
          <w:sz w:val="28"/>
          <w:szCs w:val="28"/>
        </w:rPr>
        <w:t xml:space="preserve">低碳经济 考试结果</w:t>
      </w:r>
    </w:p>
    <w:p>
      <w:pPr>
        <w:ind w:left="0" w:right="0" w:firstLine="560"/>
        <w:spacing w:before="450" w:after="450" w:line="312" w:lineRule="auto"/>
      </w:pPr>
      <w:r>
        <w:rPr>
          <w:rFonts w:ascii="宋体" w:hAnsi="宋体" w:eastAsia="宋体" w:cs="宋体"/>
          <w:color w:val="000"/>
          <w:sz w:val="28"/>
          <w:szCs w:val="28"/>
        </w:rPr>
        <w:t xml:space="preserve">1.(2分)“碳锁定”是指</w:t>
      </w:r>
    </w:p>
    <w:p>
      <w:pPr>
        <w:ind w:left="0" w:right="0" w:firstLine="560"/>
        <w:spacing w:before="450" w:after="450" w:line="312" w:lineRule="auto"/>
      </w:pPr>
      <w:r>
        <w:rPr>
          <w:rFonts w:ascii="宋体" w:hAnsi="宋体" w:eastAsia="宋体" w:cs="宋体"/>
          <w:color w:val="000"/>
          <w:sz w:val="28"/>
          <w:szCs w:val="28"/>
        </w:rPr>
        <w:t xml:space="preserve">a.整个社会对化石能源高度依赖的状态 b.政治改革对化石能源高度依赖的状态 c.经济发展对化石能源高度依赖的状态 d.科技发展对化石能源高度依赖的状态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2.(2分)产业结构升级的发展趋势是</w:t>
      </w:r>
    </w:p>
    <w:p>
      <w:pPr>
        <w:ind w:left="0" w:right="0" w:firstLine="560"/>
        <w:spacing w:before="450" w:after="450" w:line="312" w:lineRule="auto"/>
      </w:pPr>
      <w:r>
        <w:rPr>
          <w:rFonts w:ascii="宋体" w:hAnsi="宋体" w:eastAsia="宋体" w:cs="宋体"/>
          <w:color w:val="000"/>
          <w:sz w:val="28"/>
          <w:szCs w:val="28"/>
        </w:rPr>
        <w:t xml:space="preserve">a.农业-基础产业-轻工业-重化工业-高附加值加工业-现代服务业和知识经济 b.农业-轻工业-基础产业-重化工业-高附加值加工业-现代服务业和知识经济 c.农业-基础产业-轻工业-高附加值加工业-重化工业-现代服务业和知识经济 d.农业-轻工业-重化工业-基础产业-高附加值加工业-现代服务业和知识经济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3.(2分)碳生产力是指</w:t>
      </w:r>
    </w:p>
    <w:p>
      <w:pPr>
        <w:ind w:left="0" w:right="0" w:firstLine="560"/>
        <w:spacing w:before="450" w:after="450" w:line="312" w:lineRule="auto"/>
      </w:pPr>
      <w:r>
        <w:rPr>
          <w:rFonts w:ascii="宋体" w:hAnsi="宋体" w:eastAsia="宋体" w:cs="宋体"/>
          <w:color w:val="000"/>
          <w:sz w:val="28"/>
          <w:szCs w:val="28"/>
        </w:rPr>
        <w:t xml:space="preserve">a.一个国家生产化石能源的能力 b.单位碳当量的排放所产出的gdp总量 c.产生单位gdp所排放的碳当量的总量 d.单位碳当量排放所产生的热量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4.(2分)加快转变经济发展方式的重要着力点是</w:t>
      </w:r>
    </w:p>
    <w:p>
      <w:pPr>
        <w:ind w:left="0" w:right="0" w:firstLine="560"/>
        <w:spacing w:before="450" w:after="450" w:line="312" w:lineRule="auto"/>
      </w:pPr>
      <w:r>
        <w:rPr>
          <w:rFonts w:ascii="宋体" w:hAnsi="宋体" w:eastAsia="宋体" w:cs="宋体"/>
          <w:color w:val="000"/>
          <w:sz w:val="28"/>
          <w:szCs w:val="28"/>
        </w:rPr>
        <w:t xml:space="preserve">a.建设科技开发型、能源创新型社会 b.建设资源节约型、能源创新型社会 c.建设科技开发型、环境友好型社会 d.建设资源节约型、环境友好型社会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5.(2分)碳金融的兴起，是全球应对气候变化行动发展到（）阶段的结果</w:t>
      </w:r>
    </w:p>
    <w:p>
      <w:pPr>
        <w:ind w:left="0" w:right="0" w:firstLine="560"/>
        <w:spacing w:before="450" w:after="450" w:line="312" w:lineRule="auto"/>
      </w:pPr>
      <w:r>
        <w:rPr>
          <w:rFonts w:ascii="宋体" w:hAnsi="宋体" w:eastAsia="宋体" w:cs="宋体"/>
          <w:color w:val="000"/>
          <w:sz w:val="28"/>
          <w:szCs w:val="28"/>
        </w:rPr>
        <w:t xml:space="preserve">a.法律化温室气体减排 b.清洁能源经济 c.低碳经济</w:t>
      </w:r>
    </w:p>
    <w:p>
      <w:pPr>
        <w:ind w:left="0" w:right="0" w:firstLine="560"/>
        <w:spacing w:before="450" w:after="450" w:line="312" w:lineRule="auto"/>
      </w:pPr>
      <w:r>
        <w:rPr>
          <w:rFonts w:ascii="宋体" w:hAnsi="宋体" w:eastAsia="宋体" w:cs="宋体"/>
          <w:color w:val="000"/>
          <w:sz w:val="28"/>
          <w:szCs w:val="28"/>
        </w:rPr>
        <w:t xml:space="preserve">d.量化温室气体减排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6.(2分)不同温室气体对地球的温室效应不同，为统一度量温室效应，规定（）为度量温室效应的基本单位。</w:t>
      </w:r>
    </w:p>
    <w:p>
      <w:pPr>
        <w:ind w:left="0" w:right="0" w:firstLine="560"/>
        <w:spacing w:before="450" w:after="450" w:line="312" w:lineRule="auto"/>
      </w:pPr>
      <w:r>
        <w:rPr>
          <w:rFonts w:ascii="宋体" w:hAnsi="宋体" w:eastAsia="宋体" w:cs="宋体"/>
          <w:color w:val="000"/>
          <w:sz w:val="28"/>
          <w:szCs w:val="28"/>
        </w:rPr>
        <w:t xml:space="preserve">a.千克</w:t>
      </w:r>
    </w:p>
    <w:p>
      <w:pPr>
        <w:ind w:left="0" w:right="0" w:firstLine="560"/>
        <w:spacing w:before="450" w:after="450" w:line="312" w:lineRule="auto"/>
      </w:pPr>
      <w:r>
        <w:rPr>
          <w:rFonts w:ascii="宋体" w:hAnsi="宋体" w:eastAsia="宋体" w:cs="宋体"/>
          <w:color w:val="000"/>
          <w:sz w:val="28"/>
          <w:szCs w:val="28"/>
        </w:rPr>
        <w:t xml:space="preserve">b.二氧化碳当量 c.二氧化硫当量 d.吨/立方米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 7.(2分)《联合国气候变化框架公约》对缔约国在减排任务上的规定是</w:t>
      </w:r>
    </w:p>
    <w:p>
      <w:pPr>
        <w:ind w:left="0" w:right="0" w:firstLine="560"/>
        <w:spacing w:before="450" w:after="450" w:line="312" w:lineRule="auto"/>
      </w:pPr>
      <w:r>
        <w:rPr>
          <w:rFonts w:ascii="宋体" w:hAnsi="宋体" w:eastAsia="宋体" w:cs="宋体"/>
          <w:color w:val="000"/>
          <w:sz w:val="28"/>
          <w:szCs w:val="28"/>
        </w:rPr>
        <w:t xml:space="preserve">a.共同没有区别</w:t>
      </w:r>
    </w:p>
    <w:p>
      <w:pPr>
        <w:ind w:left="0" w:right="0" w:firstLine="560"/>
        <w:spacing w:before="450" w:after="450" w:line="312" w:lineRule="auto"/>
      </w:pPr>
      <w:r>
        <w:rPr>
          <w:rFonts w:ascii="宋体" w:hAnsi="宋体" w:eastAsia="宋体" w:cs="宋体"/>
          <w:color w:val="000"/>
          <w:sz w:val="28"/>
          <w:szCs w:val="28"/>
        </w:rPr>
        <w:t xml:space="preserve">b.发达国家因为已经实现碳的低排放而不具有责任 c.共同但有区别</w:t>
      </w:r>
    </w:p>
    <w:p>
      <w:pPr>
        <w:ind w:left="0" w:right="0" w:firstLine="560"/>
        <w:spacing w:before="450" w:after="450" w:line="312" w:lineRule="auto"/>
      </w:pPr>
      <w:r>
        <w:rPr>
          <w:rFonts w:ascii="宋体" w:hAnsi="宋体" w:eastAsia="宋体" w:cs="宋体"/>
          <w:color w:val="000"/>
          <w:sz w:val="28"/>
          <w:szCs w:val="28"/>
        </w:rPr>
        <w:t xml:space="preserve">d.发展中国家因发展需要可以不承担责任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8.(2分)低碳发展的实现很大程度上依赖于能源体系低碳化，能源体系低碳化是指</w:t>
      </w:r>
    </w:p>
    <w:p>
      <w:pPr>
        <w:ind w:left="0" w:right="0" w:firstLine="560"/>
        <w:spacing w:before="450" w:after="450" w:line="312" w:lineRule="auto"/>
      </w:pPr>
      <w:r>
        <w:rPr>
          <w:rFonts w:ascii="宋体" w:hAnsi="宋体" w:eastAsia="宋体" w:cs="宋体"/>
          <w:color w:val="000"/>
          <w:sz w:val="28"/>
          <w:szCs w:val="28"/>
        </w:rPr>
        <w:t xml:space="preserve">a.保持能源体系中碳的含量不变而开发利用产生的碳排放 b.升高能源体系中碳的含量及降低开发利用产生的碳排放 c.降低能源体系中碳的含量及开发利用产生的碳排放 d.保持能源体系中碳的含量不变而降低碳的排放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9.(2分)低碳经济首次出现的官方文件是</w:t>
      </w:r>
    </w:p>
    <w:p>
      <w:pPr>
        <w:ind w:left="0" w:right="0" w:firstLine="560"/>
        <w:spacing w:before="450" w:after="450" w:line="312" w:lineRule="auto"/>
      </w:pPr>
      <w:r>
        <w:rPr>
          <w:rFonts w:ascii="宋体" w:hAnsi="宋体" w:eastAsia="宋体" w:cs="宋体"/>
          <w:color w:val="000"/>
          <w:sz w:val="28"/>
          <w:szCs w:val="28"/>
        </w:rPr>
        <w:t xml:space="preserve">a.20_年英国出台的《气候变化框架战略》 b.20_年英国发表的《斯特恩报告》 c.20_年英国发表的《能源白皮书》</w:t>
      </w:r>
    </w:p>
    <w:p>
      <w:pPr>
        <w:ind w:left="0" w:right="0" w:firstLine="560"/>
        <w:spacing w:before="450" w:after="450" w:line="312" w:lineRule="auto"/>
      </w:pPr>
      <w:r>
        <w:rPr>
          <w:rFonts w:ascii="宋体" w:hAnsi="宋体" w:eastAsia="宋体" w:cs="宋体"/>
          <w:color w:val="000"/>
          <w:sz w:val="28"/>
          <w:szCs w:val="28"/>
        </w:rPr>
        <w:t xml:space="preserve">d.西班牙学者乌恩鲁20_年发表的《能源政策》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10.(2分)低碳经济的实质是</w:t>
      </w:r>
    </w:p>
    <w:p>
      <w:pPr>
        <w:ind w:left="0" w:right="0" w:firstLine="560"/>
        <w:spacing w:before="450" w:after="450" w:line="312" w:lineRule="auto"/>
      </w:pPr>
      <w:r>
        <w:rPr>
          <w:rFonts w:ascii="宋体" w:hAnsi="宋体" w:eastAsia="宋体" w:cs="宋体"/>
          <w:color w:val="000"/>
          <w:sz w:val="28"/>
          <w:szCs w:val="28"/>
        </w:rPr>
        <w:t xml:space="preserve">a.创建清洁能源结构和限制能源使用数量 b.提高能源利用效率和创建清洁能源结构 c.创造清洁能源结构和改变能源使用属性 d.提高能源利用效率和限制能源使用数量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11.(2分)的低碳发展模式主要致力于发展生物质能以及相关的新能源汽车产业。</w:t>
      </w:r>
    </w:p>
    <w:p>
      <w:pPr>
        <w:ind w:left="0" w:right="0" w:firstLine="560"/>
        <w:spacing w:before="450" w:after="450" w:line="312" w:lineRule="auto"/>
      </w:pPr>
      <w:r>
        <w:rPr>
          <w:rFonts w:ascii="宋体" w:hAnsi="宋体" w:eastAsia="宋体" w:cs="宋体"/>
          <w:color w:val="000"/>
          <w:sz w:val="28"/>
          <w:szCs w:val="28"/>
        </w:rPr>
        <w:t xml:space="preserve">a.韩国 b.日本 c.南非 d.巴西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12.(2分)从以下哪一角度讨论一国国民实际消费导致的碳排放，更有助于采取公平视角从源头上推动低碳发展</w:t>
      </w:r>
    </w:p>
    <w:p>
      <w:pPr>
        <w:ind w:left="0" w:right="0" w:firstLine="560"/>
        <w:spacing w:before="450" w:after="450" w:line="312" w:lineRule="auto"/>
      </w:pPr>
      <w:r>
        <w:rPr>
          <w:rFonts w:ascii="宋体" w:hAnsi="宋体" w:eastAsia="宋体" w:cs="宋体"/>
          <w:color w:val="000"/>
          <w:sz w:val="28"/>
          <w:szCs w:val="28"/>
        </w:rPr>
        <w:t xml:space="preserve">a.消费角度 b.交易角度 c.流通角度 d.生产角度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13.(2分)低碳经济理念产生的背景是 a.经济危机 b.气候变化 c.政治改革 d.经济全球化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14.(2分)各种运输方式中，完成等量的换算周转量所要消耗的能源最多的是</w:t>
      </w:r>
    </w:p>
    <w:p>
      <w:pPr>
        <w:ind w:left="0" w:right="0" w:firstLine="560"/>
        <w:spacing w:before="450" w:after="450" w:line="312" w:lineRule="auto"/>
      </w:pPr>
      <w:r>
        <w:rPr>
          <w:rFonts w:ascii="宋体" w:hAnsi="宋体" w:eastAsia="宋体" w:cs="宋体"/>
          <w:color w:val="000"/>
          <w:sz w:val="28"/>
          <w:szCs w:val="28"/>
        </w:rPr>
        <w:t xml:space="preserve">a.铁路 b.公路 c.海运 d.民航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15.(2分)太平洋东部和中部的热带海洋的海水温度异常地持续变暖，使整个世界气候模式发生变化，这被称之为</w:t>
      </w:r>
    </w:p>
    <w:p>
      <w:pPr>
        <w:ind w:left="0" w:right="0" w:firstLine="560"/>
        <w:spacing w:before="450" w:after="450" w:line="312" w:lineRule="auto"/>
      </w:pPr>
      <w:r>
        <w:rPr>
          <w:rFonts w:ascii="宋体" w:hAnsi="宋体" w:eastAsia="宋体" w:cs="宋体"/>
          <w:color w:val="000"/>
          <w:sz w:val="28"/>
          <w:szCs w:val="28"/>
        </w:rPr>
        <w:t xml:space="preserve">a.拉尼娜现象 b.海滨气候现象 c.热带海洋气候现象 d.厄尔尼诺现象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16.(2分)先行工业化国家在人均gdp处于3000～10000美元的阶段，均有一个较长时间的经济高速增长，a.此时产业结构呈现“轻化工业”特征 b.此时产业结构呈现“高碳排放”特征 c.此时产业结构呈现“重化工业”特征 d.此时产业结构呈现“低碳排放”特征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17.(2分)欧盟的低碳转型重点落脚于</w:t>
      </w:r>
    </w:p>
    <w:p>
      <w:pPr>
        <w:ind w:left="0" w:right="0" w:firstLine="560"/>
        <w:spacing w:before="450" w:after="450" w:line="312" w:lineRule="auto"/>
      </w:pPr>
      <w:r>
        <w:rPr>
          <w:rFonts w:ascii="宋体" w:hAnsi="宋体" w:eastAsia="宋体" w:cs="宋体"/>
          <w:color w:val="000"/>
          <w:sz w:val="28"/>
          <w:szCs w:val="28"/>
        </w:rPr>
        <w:t xml:space="preserve">a.强化低碳社会政策 b.以低碳技术创新为导向</w:t>
      </w:r>
    </w:p>
    <w:p>
      <w:pPr>
        <w:ind w:left="0" w:right="0" w:firstLine="560"/>
        <w:spacing w:before="450" w:after="450" w:line="312" w:lineRule="auto"/>
      </w:pPr>
      <w:r>
        <w:rPr>
          <w:rFonts w:ascii="宋体" w:hAnsi="宋体" w:eastAsia="宋体" w:cs="宋体"/>
          <w:color w:val="000"/>
          <w:sz w:val="28"/>
          <w:szCs w:val="28"/>
        </w:rPr>
        <w:t xml:space="preserve">c.产业升级和转移，以及调整能源结构 d.发展新能源产业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18.(2分)美国第一个提出法律约束性减排目标的州是</w:t>
      </w:r>
    </w:p>
    <w:p>
      <w:pPr>
        <w:ind w:left="0" w:right="0" w:firstLine="560"/>
        <w:spacing w:before="450" w:after="450" w:line="312" w:lineRule="auto"/>
      </w:pPr>
      <w:r>
        <w:rPr>
          <w:rFonts w:ascii="宋体" w:hAnsi="宋体" w:eastAsia="宋体" w:cs="宋体"/>
          <w:color w:val="000"/>
          <w:sz w:val="28"/>
          <w:szCs w:val="28"/>
        </w:rPr>
        <w:t xml:space="preserve">a.加利福尼亚州 b.亚利桑那州 c.新墨西哥州 d.康涅狄格州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19.(2分)实现低碳经济的物质基础是 a.资源禀赋 b.消费水平 c.价格波动水平 d.人均收入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20.(2分)从全球来看，未来碳排放增强主要来自于</w:t>
      </w:r>
    </w:p>
    <w:p>
      <w:pPr>
        <w:ind w:left="0" w:right="0" w:firstLine="560"/>
        <w:spacing w:before="450" w:after="450" w:line="312" w:lineRule="auto"/>
      </w:pPr>
      <w:r>
        <w:rPr>
          <w:rFonts w:ascii="宋体" w:hAnsi="宋体" w:eastAsia="宋体" w:cs="宋体"/>
          <w:color w:val="000"/>
          <w:sz w:val="28"/>
          <w:szCs w:val="28"/>
        </w:rPr>
        <w:t xml:space="preserve">a.工业发达国家 b.农业发达国家 c.发达国家 d.发展中国家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21.(2分)促进工业节能和提高能效所面临的障碍有</w:t>
      </w:r>
    </w:p>
    <w:p>
      <w:pPr>
        <w:ind w:left="0" w:right="0" w:firstLine="560"/>
        <w:spacing w:before="450" w:after="450" w:line="312" w:lineRule="auto"/>
      </w:pPr>
      <w:r>
        <w:rPr>
          <w:rFonts w:ascii="宋体" w:hAnsi="宋体" w:eastAsia="宋体" w:cs="宋体"/>
          <w:color w:val="000"/>
          <w:sz w:val="28"/>
          <w:szCs w:val="28"/>
        </w:rPr>
        <w:t xml:space="preserve">a.制度障碍 b.经济障碍 c.技术障碍 d.意识障碍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22.(2分)低碳经济的要素中属于“经济发展阶段”的是</w:t>
      </w:r>
    </w:p>
    <w:p>
      <w:pPr>
        <w:ind w:left="0" w:right="0" w:firstLine="560"/>
        <w:spacing w:before="450" w:after="450" w:line="312" w:lineRule="auto"/>
      </w:pPr>
      <w:r>
        <w:rPr>
          <w:rFonts w:ascii="宋体" w:hAnsi="宋体" w:eastAsia="宋体" w:cs="宋体"/>
          <w:color w:val="000"/>
          <w:sz w:val="28"/>
          <w:szCs w:val="28"/>
        </w:rPr>
        <w:t xml:space="preserve">a.技术发展水平 b.产业结构 c.城镇化水平 d.人均收入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d得分:0分</w:t>
      </w:r>
    </w:p>
    <w:p>
      <w:pPr>
        <w:ind w:left="0" w:right="0" w:firstLine="560"/>
        <w:spacing w:before="450" w:after="450" w:line="312" w:lineRule="auto"/>
      </w:pPr>
      <w:r>
        <w:rPr>
          <w:rFonts w:ascii="宋体" w:hAnsi="宋体" w:eastAsia="宋体" w:cs="宋体"/>
          <w:color w:val="000"/>
          <w:sz w:val="28"/>
          <w:szCs w:val="28"/>
        </w:rPr>
        <w:t xml:space="preserve">23.(2分)《京都议定书》确立的落实京都目标的灵活机制有</w:t>
      </w:r>
    </w:p>
    <w:p>
      <w:pPr>
        <w:ind w:left="0" w:right="0" w:firstLine="560"/>
        <w:spacing w:before="450" w:after="450" w:line="312" w:lineRule="auto"/>
      </w:pPr>
      <w:r>
        <w:rPr>
          <w:rFonts w:ascii="宋体" w:hAnsi="宋体" w:eastAsia="宋体" w:cs="宋体"/>
          <w:color w:val="000"/>
          <w:sz w:val="28"/>
          <w:szCs w:val="28"/>
        </w:rPr>
        <w:t xml:space="preserve">a.清洁发展机制 b.政府责任机制 c.排放贸易机制 d.联合履行机制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24.(2分)技术开发与转让问题在哥本哈根会议上很少提及，这是因为</w:t>
      </w:r>
    </w:p>
    <w:p>
      <w:pPr>
        <w:ind w:left="0" w:right="0" w:firstLine="560"/>
        <w:spacing w:before="450" w:after="450" w:line="312" w:lineRule="auto"/>
      </w:pPr>
      <w:r>
        <w:rPr>
          <w:rFonts w:ascii="宋体" w:hAnsi="宋体" w:eastAsia="宋体" w:cs="宋体"/>
          <w:color w:val="000"/>
          <w:sz w:val="28"/>
          <w:szCs w:val="28"/>
        </w:rPr>
        <w:t xml:space="preserve">a.技术转让可以使发达国家获取丰厚利润而受到发展中国家抵制 b.技术问题谈判本身专业性很强且极其复杂</w:t>
      </w:r>
    </w:p>
    <w:p>
      <w:pPr>
        <w:ind w:left="0" w:right="0" w:firstLine="560"/>
        <w:spacing w:before="450" w:after="450" w:line="312" w:lineRule="auto"/>
      </w:pPr>
      <w:r>
        <w:rPr>
          <w:rFonts w:ascii="宋体" w:hAnsi="宋体" w:eastAsia="宋体" w:cs="宋体"/>
          <w:color w:val="000"/>
          <w:sz w:val="28"/>
          <w:szCs w:val="28"/>
        </w:rPr>
        <w:t xml:space="preserve">c.技术转让可以缩小发展中国家与发达国家的差距，受到发达国家阻碍 d.技术问题谈判本身具有不确定性，谈判结果没有强制力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d得分:0分</w:t>
      </w:r>
    </w:p>
    <w:p>
      <w:pPr>
        <w:ind w:left="0" w:right="0" w:firstLine="560"/>
        <w:spacing w:before="450" w:after="450" w:line="312" w:lineRule="auto"/>
      </w:pPr>
      <w:r>
        <w:rPr>
          <w:rFonts w:ascii="宋体" w:hAnsi="宋体" w:eastAsia="宋体" w:cs="宋体"/>
          <w:color w:val="000"/>
          <w:sz w:val="28"/>
          <w:szCs w:val="28"/>
        </w:rPr>
        <w:t xml:space="preserve">25.(2分)联合国框架内的气候谈判从1990-20_年，共经历了哪三个阶段</w:t>
      </w:r>
    </w:p>
    <w:p>
      <w:pPr>
        <w:ind w:left="0" w:right="0" w:firstLine="560"/>
        <w:spacing w:before="450" w:after="450" w:line="312" w:lineRule="auto"/>
      </w:pPr>
      <w:r>
        <w:rPr>
          <w:rFonts w:ascii="宋体" w:hAnsi="宋体" w:eastAsia="宋体" w:cs="宋体"/>
          <w:color w:val="000"/>
          <w:sz w:val="28"/>
          <w:szCs w:val="28"/>
        </w:rPr>
        <w:t xml:space="preserve">a.里约热内卢谈判阶段</w:t>
      </w:r>
    </w:p>
    <w:p>
      <w:pPr>
        <w:ind w:left="0" w:right="0" w:firstLine="560"/>
        <w:spacing w:before="450" w:after="450" w:line="312" w:lineRule="auto"/>
      </w:pPr>
      <w:r>
        <w:rPr>
          <w:rFonts w:ascii="宋体" w:hAnsi="宋体" w:eastAsia="宋体" w:cs="宋体"/>
          <w:color w:val="000"/>
          <w:sz w:val="28"/>
          <w:szCs w:val="28"/>
        </w:rPr>
        <w:t xml:space="preserve">b.《联合国气候变化框架公约》文本谈判阶段 c.《京都议定书》谈判阶段 d.哥本哈根谈判阶段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26.(2分)各国应对气候变化的策略表现为</w:t>
      </w:r>
    </w:p>
    <w:p>
      <w:pPr>
        <w:ind w:left="0" w:right="0" w:firstLine="560"/>
        <w:spacing w:before="450" w:after="450" w:line="312" w:lineRule="auto"/>
      </w:pPr>
      <w:r>
        <w:rPr>
          <w:rFonts w:ascii="宋体" w:hAnsi="宋体" w:eastAsia="宋体" w:cs="宋体"/>
          <w:color w:val="000"/>
          <w:sz w:val="28"/>
          <w:szCs w:val="28"/>
        </w:rPr>
        <w:t xml:space="preserve">a.执掌制定温室气体排放规则 b.技术市场的角逐</w:t>
      </w:r>
    </w:p>
    <w:p>
      <w:pPr>
        <w:ind w:left="0" w:right="0" w:firstLine="560"/>
        <w:spacing w:before="450" w:after="450" w:line="312" w:lineRule="auto"/>
      </w:pPr>
      <w:r>
        <w:rPr>
          <w:rFonts w:ascii="宋体" w:hAnsi="宋体" w:eastAsia="宋体" w:cs="宋体"/>
          <w:color w:val="000"/>
          <w:sz w:val="28"/>
          <w:szCs w:val="28"/>
        </w:rPr>
        <w:t xml:space="preserve">c.国际贸易规则主导权的争夺 d.经济实力的竞争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27.(2分)我国为争取20_年建立比较完善的节能服务体系，实施的主要政策有</w:t>
      </w:r>
    </w:p>
    <w:p>
      <w:pPr>
        <w:ind w:left="0" w:right="0" w:firstLine="560"/>
        <w:spacing w:before="450" w:after="450" w:line="312" w:lineRule="auto"/>
      </w:pPr>
      <w:r>
        <w:rPr>
          <w:rFonts w:ascii="宋体" w:hAnsi="宋体" w:eastAsia="宋体" w:cs="宋体"/>
          <w:color w:val="000"/>
          <w:sz w:val="28"/>
          <w:szCs w:val="28"/>
        </w:rPr>
        <w:t xml:space="preserve">a.进一步改善金融服务 b.实施税收扶持政策 c.完善相关会计制度 d.加大资金支持力度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28.(2分)《京都议定书》控制的非二氧化碳温室气体的排放主要来源于</w:t>
      </w:r>
    </w:p>
    <w:p>
      <w:pPr>
        <w:ind w:left="0" w:right="0" w:firstLine="560"/>
        <w:spacing w:before="450" w:after="450" w:line="312" w:lineRule="auto"/>
      </w:pPr>
      <w:r>
        <w:rPr>
          <w:rFonts w:ascii="宋体" w:hAnsi="宋体" w:eastAsia="宋体" w:cs="宋体"/>
          <w:color w:val="000"/>
          <w:sz w:val="28"/>
          <w:szCs w:val="28"/>
        </w:rPr>
        <w:t xml:space="preserve">a.城市集中供暖 b.农业部门 c.工业部门 d.城市废弃物处理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29.(2分)按照碳金融原生产品的来源划分，碳金融市场可以分为</w:t>
      </w:r>
    </w:p>
    <w:p>
      <w:pPr>
        <w:ind w:left="0" w:right="0" w:firstLine="560"/>
        <w:spacing w:before="450" w:after="450" w:line="312" w:lineRule="auto"/>
      </w:pPr>
      <w:r>
        <w:rPr>
          <w:rFonts w:ascii="宋体" w:hAnsi="宋体" w:eastAsia="宋体" w:cs="宋体"/>
          <w:color w:val="000"/>
          <w:sz w:val="28"/>
          <w:szCs w:val="28"/>
        </w:rPr>
        <w:t xml:space="preserve">a.基于产品的市场 b.基于指标的市场 c.基于项目的市场 d.基于配额的市场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30.(2分)针对城市在温室气体排放的地位和作用，城市应承担温室气体排放重要责任的原因有</w:t>
      </w:r>
    </w:p>
    <w:p>
      <w:pPr>
        <w:ind w:left="0" w:right="0" w:firstLine="560"/>
        <w:spacing w:before="450" w:after="450" w:line="312" w:lineRule="auto"/>
      </w:pPr>
      <w:r>
        <w:rPr>
          <w:rFonts w:ascii="宋体" w:hAnsi="宋体" w:eastAsia="宋体" w:cs="宋体"/>
          <w:color w:val="000"/>
          <w:sz w:val="28"/>
          <w:szCs w:val="28"/>
        </w:rPr>
        <w:t xml:space="preserve">a.保护和改善生态环境的迫切要求 b.实现可持续发展的迫切要求 c.增强国际竞争力的迫切要求</w:t>
      </w:r>
    </w:p>
    <w:p>
      <w:pPr>
        <w:ind w:left="0" w:right="0" w:firstLine="560"/>
        <w:spacing w:before="450" w:after="450" w:line="312" w:lineRule="auto"/>
      </w:pPr>
      <w:r>
        <w:rPr>
          <w:rFonts w:ascii="宋体" w:hAnsi="宋体" w:eastAsia="宋体" w:cs="宋体"/>
          <w:color w:val="000"/>
          <w:sz w:val="28"/>
          <w:szCs w:val="28"/>
        </w:rPr>
        <w:t xml:space="preserve">d.提高能源安全和保障能力的迫切要求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31.(2分)巴西得以发展以生物质能源为重点的低碳经济转型，主要原因是</w:t>
      </w:r>
    </w:p>
    <w:p>
      <w:pPr>
        <w:ind w:left="0" w:right="0" w:firstLine="560"/>
        <w:spacing w:before="450" w:after="450" w:line="312" w:lineRule="auto"/>
      </w:pPr>
      <w:r>
        <w:rPr>
          <w:rFonts w:ascii="宋体" w:hAnsi="宋体" w:eastAsia="宋体" w:cs="宋体"/>
          <w:color w:val="000"/>
          <w:sz w:val="28"/>
          <w:szCs w:val="28"/>
        </w:rPr>
        <w:t xml:space="preserve">a.政府通过各种手段鼓励使用乙醇燃料 b.幅员辽阔，农业发达 c.化石能源匮乏 d.政府积极推进生物质能源相关产业发展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32.(2分)政府间气候变化专门委员会有多个小组组成，他们的职责有</w:t>
      </w:r>
    </w:p>
    <w:p>
      <w:pPr>
        <w:ind w:left="0" w:right="0" w:firstLine="560"/>
        <w:spacing w:before="450" w:after="450" w:line="312" w:lineRule="auto"/>
      </w:pPr>
      <w:r>
        <w:rPr>
          <w:rFonts w:ascii="宋体" w:hAnsi="宋体" w:eastAsia="宋体" w:cs="宋体"/>
          <w:color w:val="000"/>
          <w:sz w:val="28"/>
          <w:szCs w:val="28"/>
        </w:rPr>
        <w:t xml:space="preserve">a.评估气候变化对社会经济以及天然生态的损害程度 b.评估限制温室气体排放和缓和气候变化的可能性 c.总结对气候变化的现有知识</w:t>
      </w:r>
    </w:p>
    <w:p>
      <w:pPr>
        <w:ind w:left="0" w:right="0" w:firstLine="560"/>
        <w:spacing w:before="450" w:after="450" w:line="312" w:lineRule="auto"/>
      </w:pPr>
      <w:r>
        <w:rPr>
          <w:rFonts w:ascii="宋体" w:hAnsi="宋体" w:eastAsia="宋体" w:cs="宋体"/>
          <w:color w:val="000"/>
          <w:sz w:val="28"/>
          <w:szCs w:val="28"/>
        </w:rPr>
        <w:t xml:space="preserve">d.评估气候变化的负面及正面影响以及如何应对这些影响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33.(2分)以下选项能反映全球应对气候变化历史进程的是</w:t>
      </w:r>
    </w:p>
    <w:p>
      <w:pPr>
        <w:ind w:left="0" w:right="0" w:firstLine="560"/>
        <w:spacing w:before="450" w:after="450" w:line="312" w:lineRule="auto"/>
      </w:pPr>
      <w:r>
        <w:rPr>
          <w:rFonts w:ascii="宋体" w:hAnsi="宋体" w:eastAsia="宋体" w:cs="宋体"/>
          <w:color w:val="000"/>
          <w:sz w:val="28"/>
          <w:szCs w:val="28"/>
        </w:rPr>
        <w:t xml:space="preserve">a.《京都议定书》谈判阶段 b.哥本哈根谈判阶段</w:t>
      </w:r>
    </w:p>
    <w:p>
      <w:pPr>
        <w:ind w:left="0" w:right="0" w:firstLine="560"/>
        <w:spacing w:before="450" w:after="450" w:line="312" w:lineRule="auto"/>
      </w:pPr>
      <w:r>
        <w:rPr>
          <w:rFonts w:ascii="宋体" w:hAnsi="宋体" w:eastAsia="宋体" w:cs="宋体"/>
          <w:color w:val="000"/>
          <w:sz w:val="28"/>
          <w:szCs w:val="28"/>
        </w:rPr>
        <w:t xml:space="preserve">c.《马拉喀什协定》谈判阶段</w:t>
      </w:r>
    </w:p>
    <w:p>
      <w:pPr>
        <w:ind w:left="0" w:right="0" w:firstLine="560"/>
        <w:spacing w:before="450" w:after="450" w:line="312" w:lineRule="auto"/>
      </w:pPr>
      <w:r>
        <w:rPr>
          <w:rFonts w:ascii="宋体" w:hAnsi="宋体" w:eastAsia="宋体" w:cs="宋体"/>
          <w:color w:val="000"/>
          <w:sz w:val="28"/>
          <w:szCs w:val="28"/>
        </w:rPr>
        <w:t xml:space="preserve">d.《联合国气候变化框架公约》文本谈判阶段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34.(2分)低碳产品包括</w:t>
      </w:r>
    </w:p>
    <w:p>
      <w:pPr>
        <w:ind w:left="0" w:right="0" w:firstLine="560"/>
        <w:spacing w:before="450" w:after="450" w:line="312" w:lineRule="auto"/>
      </w:pPr>
      <w:r>
        <w:rPr>
          <w:rFonts w:ascii="宋体" w:hAnsi="宋体" w:eastAsia="宋体" w:cs="宋体"/>
          <w:color w:val="000"/>
          <w:sz w:val="28"/>
          <w:szCs w:val="28"/>
        </w:rPr>
        <w:t xml:space="preserve">a.太阳能热水器 b.越野车 c.新能源汽车 d.白炽灯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35.(2分)低碳经济的实现途径有</w:t>
      </w:r>
    </w:p>
    <w:p>
      <w:pPr>
        <w:ind w:left="0" w:right="0" w:firstLine="560"/>
        <w:spacing w:before="450" w:after="450" w:line="312" w:lineRule="auto"/>
      </w:pPr>
      <w:r>
        <w:rPr>
          <w:rFonts w:ascii="宋体" w:hAnsi="宋体" w:eastAsia="宋体" w:cs="宋体"/>
          <w:color w:val="000"/>
          <w:sz w:val="28"/>
          <w:szCs w:val="28"/>
        </w:rPr>
        <w:t xml:space="preserve">a.提高能效 b.观念创新 c.技术创新 d.能源结构清洁化 你的答案:ab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d得分:2分</w:t>
      </w:r>
    </w:p>
    <w:p>
      <w:pPr>
        <w:ind w:left="0" w:right="0" w:firstLine="560"/>
        <w:spacing w:before="450" w:after="450" w:line="312" w:lineRule="auto"/>
      </w:pPr>
      <w:r>
        <w:rPr>
          <w:rFonts w:ascii="宋体" w:hAnsi="宋体" w:eastAsia="宋体" w:cs="宋体"/>
          <w:color w:val="000"/>
          <w:sz w:val="28"/>
          <w:szCs w:val="28"/>
        </w:rPr>
        <w:t xml:space="preserve">36.(2分)在城市快速化的发展进程中，工业产品大部分都要进入最终消费领域，从增量看，最终消费的增长将占主导地位。</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37.(2分)由于气候变化问题具有不确定性，因此应该等技术成本降低后再进行减排。</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38.(2分)低碳生活作为一种生活方式，是一种态度和习惯。</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39.(2分)发展低碳经济根本上是一种市场行为，因此发挥市场的作用降低低碳转型的成本日益成为一种趋势。你的答案:正确错误得分:2分</w:t>
      </w:r>
    </w:p>
    <w:p>
      <w:pPr>
        <w:ind w:left="0" w:right="0" w:firstLine="560"/>
        <w:spacing w:before="450" w:after="450" w:line="312" w:lineRule="auto"/>
      </w:pPr>
      <w:r>
        <w:rPr>
          <w:rFonts w:ascii="宋体" w:hAnsi="宋体" w:eastAsia="宋体" w:cs="宋体"/>
          <w:color w:val="000"/>
          <w:sz w:val="28"/>
          <w:szCs w:val="28"/>
        </w:rPr>
        <w:t xml:space="preserve">40.(2分)发展中国家在气候变化问题上没有历史责任，因此不需要减少碳排放。</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41.(2分)低碳经济不意味着高投入。</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42.(2分)低碳经济是发达国家才需要考虑的事情。</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43.(2分)碳生产力是单位gdp产出的碳排放，可以用来衡量一个经济体的效率水平。</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44.(2分)《京都议定书》中确定了发达国家和发展中国家在气候变化领域“共同但有区别的责任”原则。</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45.(2分)从中长期来看，气候变化问题有可能成为促成能源技术取得突破性进展的一个契机。</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46.(2分)1979年，mwo第一届世界气象会议提出全球变暖问题。</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47.(2分)发展低碳经济必定会限制特定产业的引进和发展。</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48.(2分)低碳经济发展必须遵循产业发展的客观规律。</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49.(2分)产品的节能和提高能效指的是同样的产品，通过节能和提高能效可以达到碳排放减少的目的。</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宋体" w:hAnsi="宋体" w:eastAsia="宋体" w:cs="宋体"/>
          <w:color w:val="000"/>
          <w:sz w:val="28"/>
          <w:szCs w:val="28"/>
        </w:rPr>
        <w:t xml:space="preserve">50.(2分)我国能源消费量和二氧化碳排放量的变化呈逐年上升的趋势发展。</w:t>
      </w:r>
    </w:p>
    <w:p>
      <w:pPr>
        <w:ind w:left="0" w:right="0" w:firstLine="560"/>
        <w:spacing w:before="450" w:after="450" w:line="312" w:lineRule="auto"/>
      </w:pPr>
      <w:r>
        <w:rPr>
          <w:rFonts w:ascii="宋体" w:hAnsi="宋体" w:eastAsia="宋体" w:cs="宋体"/>
          <w:color w:val="000"/>
          <w:sz w:val="28"/>
          <w:szCs w:val="28"/>
        </w:rPr>
        <w:t xml:space="preserve">你的答案:正确错误得分:2分</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您好！感谢您在百忙之中阅览我的简历。</w:t>
      </w:r>
    </w:p>
    <w:p>
      <w:pPr>
        <w:ind w:left="0" w:right="0" w:firstLine="560"/>
        <w:spacing w:before="450" w:after="450" w:line="312" w:lineRule="auto"/>
      </w:pPr>
      <w:r>
        <w:rPr>
          <w:rFonts w:ascii="宋体" w:hAnsi="宋体" w:eastAsia="宋体" w:cs="宋体"/>
          <w:color w:val="000"/>
          <w:sz w:val="28"/>
          <w:szCs w:val="28"/>
        </w:rPr>
        <w:t xml:space="preserve">我是南昌大学经济管理学院工业工程的应届毕业生，已顺利完成了全部学业。贵公司招聘pcba-生管人员的启事，为一个即将毕业的本科生提供了难得的机会。如能为您这样广有影响而有富有学习性的公司工作，我会感到非常的高兴。在学期间，我花了较多的时间和精力学习和钻研了现代企业的先进生产模式和如何设计组织企业的问题，已具有了一定的系统思维模式和协调组织能力，并使我能深知如何为人处世和如何协调组织运做----共好原则。同时广泛猎取各类书籍，使专业知识更加具有完整性和系统性。同时也提高了我学习和与人相处的能力。为我高效的工作打下了良好的基础。</w:t>
      </w:r>
    </w:p>
    <w:p>
      <w:pPr>
        <w:ind w:left="0" w:right="0" w:firstLine="560"/>
        <w:spacing w:before="450" w:after="450" w:line="312" w:lineRule="auto"/>
      </w:pPr>
      <w:r>
        <w:rPr>
          <w:rFonts w:ascii="宋体" w:hAnsi="宋体" w:eastAsia="宋体" w:cs="宋体"/>
          <w:color w:val="000"/>
          <w:sz w:val="28"/>
          <w:szCs w:val="28"/>
        </w:rPr>
        <w:t xml:space="preserve">从有关材料获悉贵公司十分重视员工素质，具有一套科学的管理方式。当然，象我这样的求职者来说一定十分严格，但我相信自己在某些方面比别人更具有优势。还相信凭自己所学的知识和勤奋的工作态度。无论从事何种工作都不会辜负公司的希望。</w:t>
      </w:r>
    </w:p>
    <w:p>
      <w:pPr>
        <w:ind w:left="0" w:right="0" w:firstLine="560"/>
        <w:spacing w:before="450" w:after="450" w:line="312" w:lineRule="auto"/>
      </w:pPr>
      <w:r>
        <w:rPr>
          <w:rFonts w:ascii="宋体" w:hAnsi="宋体" w:eastAsia="宋体" w:cs="宋体"/>
          <w:color w:val="000"/>
          <w:sz w:val="28"/>
          <w:szCs w:val="28"/>
        </w:rPr>
        <w:t xml:space="preserve">随寄个人简历一份。当今社会竞争激烈，我深深感到自己的不足和差距，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再次真诚地感谢您给我这个机会！</w:t>
      </w:r>
    </w:p>
    <w:p>
      <w:pPr>
        <w:ind w:left="0" w:right="0" w:firstLine="560"/>
        <w:spacing w:before="450" w:after="450" w:line="312" w:lineRule="auto"/>
      </w:pPr>
      <w:r>
        <w:rPr>
          <w:rFonts w:ascii="宋体" w:hAnsi="宋体" w:eastAsia="宋体" w:cs="宋体"/>
          <w:color w:val="000"/>
          <w:sz w:val="28"/>
          <w:szCs w:val="28"/>
        </w:rPr>
        <w:t xml:space="preserve">谨祝贵公司前程似锦，兴旺发达！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最新经济学院暑期实习报告银行如何写七</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20xx年5月版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担保人所在单位盖章：</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注：1、单位盖公章仅证明担保人系该单位职工，不承担担保责任。</w:t>
      </w:r>
    </w:p>
    <w:p>
      <w:pPr>
        <w:ind w:left="0" w:right="0" w:firstLine="560"/>
        <w:spacing w:before="450" w:after="450" w:line="312" w:lineRule="auto"/>
      </w:pPr>
      <w:r>
        <w:rPr>
          <w:rFonts w:ascii="宋体" w:hAnsi="宋体" w:eastAsia="宋体" w:cs="宋体"/>
          <w:color w:val="000"/>
          <w:sz w:val="28"/>
          <w:szCs w:val="28"/>
        </w:rPr>
        <w:t xml:space="preserve">2、若担保人为其配偶或直系亲属;则可用结婚证或户口本复印件替代身份证复印件。</w:t>
      </w:r>
    </w:p>
    <w:p>
      <w:pPr>
        <w:ind w:left="0" w:right="0" w:firstLine="560"/>
        <w:spacing w:before="450" w:after="450" w:line="312" w:lineRule="auto"/>
      </w:pPr>
      <w:r>
        <w:rPr>
          <w:rFonts w:ascii="宋体" w:hAnsi="宋体" w:eastAsia="宋体" w:cs="宋体"/>
          <w:color w:val="000"/>
          <w:sz w:val="28"/>
          <w:szCs w:val="28"/>
        </w:rPr>
        <w:t xml:space="preserve">3、签名涂改无效。</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最新经济学院暑期实习报告银行如何写八</w:t>
      </w:r>
    </w:p>
    <w:p>
      <w:pPr>
        <w:ind w:left="0" w:right="0" w:firstLine="560"/>
        <w:spacing w:before="450" w:after="450" w:line="312" w:lineRule="auto"/>
      </w:pPr>
      <w:r>
        <w:rPr>
          <w:rFonts w:ascii="宋体" w:hAnsi="宋体" w:eastAsia="宋体" w:cs="宋体"/>
          <w:color w:val="000"/>
          <w:sz w:val="28"/>
          <w:szCs w:val="28"/>
        </w:rPr>
        <w:t xml:space="preserve">自20xx年12月被聘任为经济师以来，我充分运用现代科学经济管理知识积极投身到我局的经济活动中，为我县及本单位的经济建设作出了应有的努力。现汇报如下：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黑体" w:hAnsi="黑体" w:eastAsia="黑体" w:cs="黑体"/>
          <w:color w:val="000000"/>
          <w:sz w:val="36"/>
          <w:szCs w:val="36"/>
          <w:b w:val="1"/>
          <w:bCs w:val="1"/>
        </w:rPr>
        <w:t xml:space="preserve">最新经济学院暑期实习报告银行如何写九</w:t>
      </w:r>
    </w:p>
    <w:p>
      <w:pPr>
        <w:ind w:left="0" w:right="0" w:firstLine="560"/>
        <w:spacing w:before="450" w:after="450" w:line="312" w:lineRule="auto"/>
      </w:pPr>
      <w:r>
        <w:rPr>
          <w:rFonts w:ascii="宋体" w:hAnsi="宋体" w:eastAsia="宋体" w:cs="宋体"/>
          <w:color w:val="000"/>
          <w:sz w:val="28"/>
          <w:szCs w:val="28"/>
        </w:rPr>
        <w:t xml:space="preserve">担保人： 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 姓名及身份证号码： 工作单位： 家庭地址： 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 担保人工作单位负责人签字盖章： 担保人工作单位盖章： 填写时间 ： 年 月 日</w:t>
      </w:r>
    </w:p>
    <w:p>
      <w:pPr>
        <w:ind w:left="0" w:right="0" w:firstLine="560"/>
        <w:spacing w:before="450" w:after="450" w:line="312" w:lineRule="auto"/>
      </w:pPr>
      <w:r>
        <w:rPr>
          <w:rFonts w:ascii="宋体" w:hAnsi="宋体" w:eastAsia="宋体" w:cs="宋体"/>
          <w:color w:val="000"/>
          <w:sz w:val="28"/>
          <w:szCs w:val="28"/>
        </w:rPr>
        <w:t xml:space="preserve">备注： 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担保人工作单位对担保资格的真实性证明时应加盖单位法人章或人事部门章。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2025-05-07T23:05:21+08:00</dcterms:created>
  <dcterms:modified xsi:type="dcterms:W3CDTF">2025-05-07T23:05:21+08:00</dcterms:modified>
</cp:coreProperties>
</file>

<file path=docProps/custom.xml><?xml version="1.0" encoding="utf-8"?>
<Properties xmlns="http://schemas.openxmlformats.org/officeDocument/2006/custom-properties" xmlns:vt="http://schemas.openxmlformats.org/officeDocument/2006/docPropsVTypes"/>
</file>