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精选物流仓储实习报告物流公司仓储管理实习报告简短(六篇)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精选物流仓储实习报告物流公司仓储管理实习报告简短一合同编号：          甲方：                          乙方：                      地址：                       ...</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 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1、乙方的仓库应符合 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 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 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 不定期对乙方仓库进行检查。如检查发现账物不符，或仓库管理不达标，乙方应及时整改 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 /吨， /方 装车费 /吨， /方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甲乙双方本着平等互利的原则，经友好协商，确定乙方为甲方的特约物流仓储公司，现就仓储物流承包长期合作事宜达成协议，签订《仓储外包合同》，双方遵守以下条款：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日。有效期_____年。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(1)对甲方储运在乙方物流仓库内的所有物品进行发货业务。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(2)甲方租用乙方库房_________平方米，每平方米______元/天。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w:t>
      </w:r>
    </w:p>
    <w:p>
      <w:pPr>
        <w:ind w:left="0" w:right="0" w:firstLine="560"/>
        <w:spacing w:before="450" w:after="450" w:line="312" w:lineRule="auto"/>
      </w:pPr>
      <w:r>
        <w:rPr>
          <w:rFonts w:ascii="宋体" w:hAnsi="宋体" w:eastAsia="宋体" w:cs="宋体"/>
          <w:color w:val="000"/>
          <w:sz w:val="28"/>
          <w:szCs w:val="28"/>
        </w:rPr>
        <w:t xml:space="preserve">为转帐支付或现金支付。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5、本协议有效期为一年，期满后，在同等条件下，甲方有优先续签权和弃签权。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精选物流仓储实习报告物流公司仓储管理实习报告简短五</w:t>
      </w:r>
    </w:p>
    <w:p>
      <w:pPr>
        <w:ind w:left="0" w:right="0" w:firstLine="560"/>
        <w:spacing w:before="450" w:after="450" w:line="312" w:lineRule="auto"/>
      </w:pPr>
      <w:r>
        <w:rPr>
          <w:rFonts w:ascii="宋体" w:hAnsi="宋体" w:eastAsia="宋体" w:cs="宋体"/>
          <w:color w:val="000"/>
          <w:sz w:val="28"/>
          <w:szCs w:val="28"/>
        </w:rPr>
        <w:t xml:space="preserve">甲方：x身份证号码：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精选物流仓储实习报告物流公司仓储管理实习报告简短六</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2、乙方须向甲方缴交押金_______万元，合同期满时予以退还。商品在仓储、配送过程中，由于管理不善而发生丢失、损坏、过期的，乙方须承担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责任。鼠咬及人为损坏的，合同期前_______个月甲乙双方各承担商品金额的_______%，以后由乙方_______%承担;库存商品丢失及过期的，乙方负责按出货价_______%赔偿。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6、乙方工资每月在核对盘点差异后发放。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______年______月______日起至______年______月___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甲方：_______有限公司 乙方：______________</w:t>
      </w:r>
    </w:p>
    <w:p>
      <w:pPr>
        <w:ind w:left="0" w:right="0" w:firstLine="560"/>
        <w:spacing w:before="450" w:after="450" w:line="312" w:lineRule="auto"/>
      </w:pPr>
      <w:r>
        <w:rPr>
          <w:rFonts w:ascii="宋体" w:hAnsi="宋体" w:eastAsia="宋体" w:cs="宋体"/>
          <w:color w:val="000"/>
          <w:sz w:val="28"/>
          <w:szCs w:val="28"/>
        </w:rPr>
        <w:t xml:space="preserve">甲方(委托代理人)签名：______________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2025-05-01T23:40:33+08:00</dcterms:created>
  <dcterms:modified xsi:type="dcterms:W3CDTF">2025-05-01T23:40:33+08:00</dcterms:modified>
</cp:coreProperties>
</file>

<file path=docProps/custom.xml><?xml version="1.0" encoding="utf-8"?>
<Properties xmlns="http://schemas.openxmlformats.org/officeDocument/2006/custom-properties" xmlns:vt="http://schemas.openxmlformats.org/officeDocument/2006/docPropsVTypes"/>
</file>