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简短物流实习报告范文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1简短物...</w:t>
      </w:r>
    </w:p>
    <w:p>
      <w:pPr>
        <w:ind w:left="0" w:right="0" w:firstLine="560"/>
        <w:spacing w:before="450" w:after="450" w:line="312" w:lineRule="auto"/>
      </w:pPr>
      <w:r>
        <w:rPr>
          <w:rFonts w:ascii="宋体" w:hAnsi="宋体" w:eastAsia="宋体" w:cs="宋体"/>
          <w:color w:val="000"/>
          <w:sz w:val="28"/>
          <w:szCs w:val="28"/>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1简短物流实习报告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liu_ue86.com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__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6"/>
          <w:szCs w:val="36"/>
          <w:b w:val="1"/>
          <w:bCs w:val="1"/>
        </w:rPr>
        <w:t xml:space="preserve">2简短物流实习报告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3简短物流实习报告</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_万平方米;拥有100多条铁路专用线、20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黑体" w:hAnsi="黑体" w:eastAsia="黑体" w:cs="黑体"/>
          <w:color w:val="000000"/>
          <w:sz w:val="36"/>
          <w:szCs w:val="36"/>
          <w:b w:val="1"/>
          <w:bCs w:val="1"/>
        </w:rPr>
        <w:t xml:space="preserve">4简短物流实习报告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 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5简短物流实习报告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____物流____基地：________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__基地位于____市经济开发区____路与方兴大道交叉口，规划总建筑面积约________平方米，具备供应链一体化、产品展示交易、综合配套服务等功能，基地为现代物流仓储中心，该仓库于20____年_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__扇电动升降门;____台前移式高位叉车、__台平衡重低位叉车、____台电动托盘车、__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____平方米，空间高度______米，托盘位___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_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2025-05-07T11:27:49+08:00</dcterms:created>
  <dcterms:modified xsi:type="dcterms:W3CDTF">2025-05-07T11:27:49+08:00</dcterms:modified>
</cp:coreProperties>
</file>

<file path=docProps/custom.xml><?xml version="1.0" encoding="utf-8"?>
<Properties xmlns="http://schemas.openxmlformats.org/officeDocument/2006/custom-properties" xmlns:vt="http://schemas.openxmlformats.org/officeDocument/2006/docPropsVTypes"/>
</file>